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209670" w14:textId="77777777" w:rsidR="00865B18" w:rsidRDefault="00865B18" w:rsidP="00392B98">
      <w:pPr>
        <w:snapToGrid/>
        <w:spacing w:line="276" w:lineRule="auto"/>
        <w:ind w:firstLineChars="0" w:firstLine="0"/>
        <w:jc w:val="center"/>
        <w:rPr>
          <w:rFonts w:ascii="方正小标宋简体" w:eastAsia="方正小标宋简体" w:hAnsi="Calibri" w:cstheme="minorBidi"/>
          <w:sz w:val="36"/>
          <w:szCs w:val="36"/>
        </w:rPr>
      </w:pPr>
      <w:r>
        <w:rPr>
          <w:rFonts w:ascii="方正小标宋简体" w:eastAsia="方正小标宋简体" w:hAnsi="Calibri" w:cstheme="minorBidi" w:hint="eastAsia"/>
          <w:sz w:val="36"/>
          <w:szCs w:val="36"/>
        </w:rPr>
        <w:t>首届</w:t>
      </w:r>
      <w:r w:rsidRPr="00655930">
        <w:rPr>
          <w:rFonts w:ascii="方正小标宋简体" w:eastAsia="方正小标宋简体" w:hAnsi="Calibri" w:cstheme="minorBidi" w:hint="eastAsia"/>
          <w:sz w:val="36"/>
          <w:szCs w:val="36"/>
        </w:rPr>
        <w:t>高校ICT产教融合创新大赛</w:t>
      </w:r>
      <w:r w:rsidRPr="00E77B83">
        <w:rPr>
          <w:rFonts w:ascii="方正小标宋简体" w:eastAsia="方正小标宋简体" w:hAnsi="Calibri" w:cstheme="minorBidi" w:hint="eastAsia"/>
          <w:sz w:val="36"/>
          <w:szCs w:val="36"/>
        </w:rPr>
        <w:t>企业命题</w:t>
      </w:r>
    </w:p>
    <w:p w14:paraId="69382206" w14:textId="0E548A5D" w:rsidR="00865B18" w:rsidRPr="00D8084F" w:rsidRDefault="00865B18" w:rsidP="00865B18">
      <w:pPr>
        <w:snapToGrid/>
        <w:spacing w:line="276" w:lineRule="auto"/>
        <w:ind w:firstLineChars="0" w:firstLine="0"/>
        <w:jc w:val="left"/>
        <w:rPr>
          <w:rFonts w:ascii="方正小标宋简体" w:eastAsia="方正小标宋简体" w:hAnsi="Calibri" w:cstheme="minorBidi" w:hint="eastAsia"/>
          <w:sz w:val="28"/>
          <w:szCs w:val="28"/>
        </w:rPr>
      </w:pPr>
      <w:r w:rsidRPr="00D8084F">
        <w:rPr>
          <w:rFonts w:ascii="方正小标宋简体" w:eastAsia="方正小标宋简体" w:hAnsi="Calibri" w:cstheme="minorBidi" w:hint="eastAsia"/>
          <w:sz w:val="28"/>
          <w:szCs w:val="28"/>
        </w:rPr>
        <w:t>命题编号：</w:t>
      </w:r>
      <w:r w:rsidR="00DC4E5F">
        <w:rPr>
          <w:rFonts w:ascii="方正小标宋简体" w:eastAsia="方正小标宋简体" w:hAnsi="Calibri" w:cstheme="minorBidi" w:hint="eastAsia"/>
          <w:sz w:val="28"/>
          <w:szCs w:val="28"/>
        </w:rPr>
        <w:t>22</w:t>
      </w:r>
    </w:p>
    <w:tbl>
      <w:tblPr>
        <w:tblStyle w:val="aa"/>
        <w:tblW w:w="0" w:type="auto"/>
        <w:tblLook w:val="04A0" w:firstRow="1" w:lastRow="0" w:firstColumn="1" w:lastColumn="0" w:noHBand="0" w:noVBand="1"/>
      </w:tblPr>
      <w:tblGrid>
        <w:gridCol w:w="1555"/>
        <w:gridCol w:w="1417"/>
        <w:gridCol w:w="5324"/>
      </w:tblGrid>
      <w:tr w:rsidR="00CB032B" w14:paraId="2FE5E42A" w14:textId="77777777">
        <w:trPr>
          <w:trHeight w:hRule="exact" w:val="751"/>
        </w:trPr>
        <w:tc>
          <w:tcPr>
            <w:tcW w:w="1555" w:type="dxa"/>
            <w:vAlign w:val="center"/>
          </w:tcPr>
          <w:p w14:paraId="214B89E9" w14:textId="77777777" w:rsidR="00CB032B" w:rsidRDefault="00000000">
            <w:pPr>
              <w:spacing w:line="240" w:lineRule="auto"/>
              <w:ind w:firstLineChars="0" w:firstLine="0"/>
              <w:jc w:val="center"/>
              <w:rPr>
                <w:sz w:val="28"/>
                <w:szCs w:val="28"/>
              </w:rPr>
            </w:pPr>
            <w:r>
              <w:rPr>
                <w:rFonts w:hint="eastAsia"/>
                <w:sz w:val="28"/>
                <w:szCs w:val="28"/>
              </w:rPr>
              <w:t>命题企业</w:t>
            </w:r>
          </w:p>
        </w:tc>
        <w:tc>
          <w:tcPr>
            <w:tcW w:w="6741" w:type="dxa"/>
            <w:gridSpan w:val="2"/>
            <w:vAlign w:val="center"/>
          </w:tcPr>
          <w:p w14:paraId="69F67B52" w14:textId="3DEFE6F3" w:rsidR="00CB032B" w:rsidRDefault="001B01F8">
            <w:pPr>
              <w:spacing w:line="240" w:lineRule="auto"/>
              <w:ind w:firstLineChars="0" w:firstLine="0"/>
            </w:pPr>
            <w:r>
              <w:rPr>
                <w:rFonts w:hint="eastAsia"/>
              </w:rPr>
              <w:t>阿里云</w:t>
            </w:r>
          </w:p>
        </w:tc>
      </w:tr>
      <w:tr w:rsidR="00CB032B" w14:paraId="4F06EE0E" w14:textId="77777777">
        <w:trPr>
          <w:trHeight w:hRule="exact" w:val="700"/>
        </w:trPr>
        <w:tc>
          <w:tcPr>
            <w:tcW w:w="1555" w:type="dxa"/>
            <w:vAlign w:val="center"/>
          </w:tcPr>
          <w:p w14:paraId="7E58E77B" w14:textId="77777777" w:rsidR="00CB032B" w:rsidRDefault="00000000">
            <w:pPr>
              <w:spacing w:line="240" w:lineRule="auto"/>
              <w:ind w:firstLineChars="0" w:firstLine="0"/>
              <w:jc w:val="center"/>
              <w:rPr>
                <w:sz w:val="28"/>
                <w:szCs w:val="28"/>
              </w:rPr>
            </w:pPr>
            <w:r>
              <w:rPr>
                <w:rFonts w:hint="eastAsia"/>
                <w:sz w:val="28"/>
                <w:szCs w:val="28"/>
              </w:rPr>
              <w:t>命题题目</w:t>
            </w:r>
          </w:p>
        </w:tc>
        <w:tc>
          <w:tcPr>
            <w:tcW w:w="6741" w:type="dxa"/>
            <w:gridSpan w:val="2"/>
            <w:vAlign w:val="center"/>
          </w:tcPr>
          <w:p w14:paraId="33B5583D" w14:textId="77777777" w:rsidR="00CB032B" w:rsidRDefault="001B01F8">
            <w:pPr>
              <w:spacing w:line="240" w:lineRule="auto"/>
              <w:ind w:firstLineChars="0" w:firstLine="0"/>
            </w:pPr>
            <w:r>
              <w:rPr>
                <w:rFonts w:ascii="-webkit-standard" w:hAnsi="-webkit-standard"/>
                <w:color w:val="000000"/>
                <w:sz w:val="27"/>
                <w:szCs w:val="27"/>
              </w:rPr>
              <w:t>基于阿里云智能存储的内容生成创作</w:t>
            </w:r>
          </w:p>
        </w:tc>
      </w:tr>
      <w:tr w:rsidR="00CB032B" w14:paraId="7363F795" w14:textId="77777777">
        <w:trPr>
          <w:trHeight w:val="1695"/>
        </w:trPr>
        <w:tc>
          <w:tcPr>
            <w:tcW w:w="1555" w:type="dxa"/>
            <w:vMerge w:val="restart"/>
            <w:vAlign w:val="center"/>
          </w:tcPr>
          <w:p w14:paraId="57E77D61" w14:textId="77777777" w:rsidR="00CB032B" w:rsidRDefault="00000000">
            <w:pPr>
              <w:spacing w:line="240" w:lineRule="auto"/>
              <w:ind w:firstLineChars="0" w:firstLine="0"/>
              <w:jc w:val="center"/>
              <w:rPr>
                <w:sz w:val="28"/>
                <w:szCs w:val="28"/>
              </w:rPr>
            </w:pPr>
            <w:r>
              <w:rPr>
                <w:rFonts w:hint="eastAsia"/>
                <w:sz w:val="28"/>
                <w:szCs w:val="28"/>
              </w:rPr>
              <w:t>命题方向</w:t>
            </w:r>
          </w:p>
        </w:tc>
        <w:tc>
          <w:tcPr>
            <w:tcW w:w="6741" w:type="dxa"/>
            <w:gridSpan w:val="2"/>
          </w:tcPr>
          <w:p w14:paraId="66C1DA76" w14:textId="77777777" w:rsidR="00CB032B"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（请填写命题应用的场景领域）</w:t>
            </w:r>
          </w:p>
          <w:p w14:paraId="35E6D41C" w14:textId="77777777" w:rsidR="00CB032B" w:rsidRDefault="001B01F8">
            <w:pPr>
              <w:spacing w:line="240" w:lineRule="auto"/>
              <w:ind w:firstLineChars="0" w:firstLine="0"/>
            </w:pPr>
            <w:r w:rsidRPr="00865B18">
              <w:rPr>
                <w:rFonts w:hint="eastAsia"/>
                <w:szCs w:val="21"/>
                <w:shd w:val="clear" w:color="auto" w:fill="FFFFFF"/>
              </w:rPr>
              <w:t>以</w:t>
            </w:r>
            <w:r w:rsidRPr="00865B18">
              <w:rPr>
                <w:rFonts w:hint="eastAsia"/>
                <w:szCs w:val="21"/>
                <w:shd w:val="clear" w:color="auto" w:fill="FFFFFF"/>
              </w:rPr>
              <w:t>AIGC</w:t>
            </w:r>
            <w:r w:rsidRPr="00865B18">
              <w:rPr>
                <w:rFonts w:hint="eastAsia"/>
                <w:szCs w:val="21"/>
                <w:shd w:val="clear" w:color="auto" w:fill="FFFFFF"/>
              </w:rPr>
              <w:t>为代表的新技术范式不断丰富的数据管理能力矩阵，包括孪生、编辑和创作等三大核心能力。各个场景都在积极拥抱这一变化。本赛题旨在依托</w:t>
            </w:r>
            <w:proofErr w:type="gramStart"/>
            <w:r w:rsidRPr="00865B18">
              <w:rPr>
                <w:rFonts w:hint="eastAsia"/>
                <w:szCs w:val="21"/>
                <w:shd w:val="clear" w:color="auto" w:fill="FFFFFF"/>
              </w:rPr>
              <w:t>于网盘与</w:t>
            </w:r>
            <w:proofErr w:type="gramEnd"/>
            <w:r w:rsidRPr="00865B18">
              <w:rPr>
                <w:rFonts w:hint="eastAsia"/>
                <w:szCs w:val="21"/>
                <w:shd w:val="clear" w:color="auto" w:fill="FFFFFF"/>
              </w:rPr>
              <w:t>相册服务</w:t>
            </w:r>
            <w:r w:rsidRPr="00865B18">
              <w:rPr>
                <w:rFonts w:hint="eastAsia"/>
                <w:szCs w:val="21"/>
                <w:shd w:val="clear" w:color="auto" w:fill="FFFFFF"/>
              </w:rPr>
              <w:t>PDS</w:t>
            </w:r>
            <w:r w:rsidRPr="00865B18">
              <w:rPr>
                <w:rFonts w:hint="eastAsia"/>
                <w:szCs w:val="21"/>
                <w:shd w:val="clear" w:color="auto" w:fill="FFFFFF"/>
              </w:rPr>
              <w:t>技术能力，探索如何通过技术、应用场景的创新提升个人及企业数据存储管理和内容协作效率，持续释放数据生产力。</w:t>
            </w:r>
          </w:p>
        </w:tc>
      </w:tr>
      <w:tr w:rsidR="00CB032B" w14:paraId="708453DA" w14:textId="77777777" w:rsidTr="001B01F8">
        <w:trPr>
          <w:trHeight w:hRule="exact" w:val="2675"/>
        </w:trPr>
        <w:tc>
          <w:tcPr>
            <w:tcW w:w="1555" w:type="dxa"/>
            <w:vMerge/>
            <w:vAlign w:val="center"/>
          </w:tcPr>
          <w:p w14:paraId="5D1DFEEC" w14:textId="77777777" w:rsidR="00CB032B" w:rsidRDefault="00CB032B">
            <w:pPr>
              <w:spacing w:line="240" w:lineRule="auto"/>
              <w:ind w:firstLineChars="0" w:firstLine="0"/>
              <w:jc w:val="center"/>
              <w:rPr>
                <w:sz w:val="28"/>
                <w:szCs w:val="28"/>
              </w:rPr>
            </w:pPr>
          </w:p>
        </w:tc>
        <w:tc>
          <w:tcPr>
            <w:tcW w:w="6741" w:type="dxa"/>
            <w:gridSpan w:val="2"/>
          </w:tcPr>
          <w:p w14:paraId="62C97DDF" w14:textId="77777777" w:rsidR="00CB032B"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（请填写命题涉及的技术方向）</w:t>
            </w:r>
          </w:p>
          <w:p w14:paraId="66EEC18E" w14:textId="77777777" w:rsidR="001B01F8" w:rsidRDefault="001B01F8">
            <w:pPr>
              <w:spacing w:line="240" w:lineRule="auto"/>
              <w:ind w:firstLineChars="0" w:firstLine="0"/>
              <w:rPr>
                <w:color w:val="727272"/>
                <w:szCs w:val="21"/>
                <w:shd w:val="clear" w:color="auto" w:fill="FFFFFF"/>
              </w:rPr>
            </w:pPr>
            <w:r w:rsidRPr="00865B18">
              <w:rPr>
                <w:rFonts w:hint="eastAsia"/>
                <w:szCs w:val="21"/>
                <w:shd w:val="clear" w:color="auto" w:fill="FFFFFF"/>
              </w:rPr>
              <w:t>本次比赛依托于阿里</w:t>
            </w:r>
            <w:proofErr w:type="gramStart"/>
            <w:r w:rsidRPr="00865B18">
              <w:rPr>
                <w:rFonts w:hint="eastAsia"/>
                <w:szCs w:val="21"/>
                <w:shd w:val="clear" w:color="auto" w:fill="FFFFFF"/>
              </w:rPr>
              <w:t>云网盘</w:t>
            </w:r>
            <w:proofErr w:type="gramEnd"/>
            <w:r w:rsidRPr="00865B18">
              <w:rPr>
                <w:rFonts w:hint="eastAsia"/>
                <w:szCs w:val="21"/>
                <w:shd w:val="clear" w:color="auto" w:fill="FFFFFF"/>
              </w:rPr>
              <w:t>与相册服务（</w:t>
            </w:r>
            <w:r w:rsidRPr="00865B18">
              <w:rPr>
                <w:rFonts w:hint="eastAsia"/>
                <w:szCs w:val="21"/>
                <w:shd w:val="clear" w:color="auto" w:fill="FFFFFF"/>
              </w:rPr>
              <w:t>PDS</w:t>
            </w:r>
            <w:r w:rsidRPr="00865B18">
              <w:rPr>
                <w:rFonts w:hint="eastAsia"/>
                <w:szCs w:val="21"/>
                <w:shd w:val="clear" w:color="auto" w:fill="FFFFFF"/>
              </w:rPr>
              <w:t>），阿里</w:t>
            </w:r>
            <w:proofErr w:type="gramStart"/>
            <w:r w:rsidRPr="00865B18">
              <w:rPr>
                <w:rFonts w:hint="eastAsia"/>
                <w:szCs w:val="21"/>
                <w:shd w:val="clear" w:color="auto" w:fill="FFFFFF"/>
              </w:rPr>
              <w:t>云网盘</w:t>
            </w:r>
            <w:proofErr w:type="gramEnd"/>
            <w:r w:rsidRPr="00865B18">
              <w:rPr>
                <w:rFonts w:hint="eastAsia"/>
                <w:szCs w:val="21"/>
                <w:shd w:val="clear" w:color="auto" w:fill="FFFFFF"/>
              </w:rPr>
              <w:t>与相册服务（</w:t>
            </w:r>
            <w:r w:rsidRPr="00865B18">
              <w:rPr>
                <w:rFonts w:hint="eastAsia"/>
                <w:szCs w:val="21"/>
                <w:shd w:val="clear" w:color="auto" w:fill="FFFFFF"/>
              </w:rPr>
              <w:t>PDS</w:t>
            </w:r>
            <w:r w:rsidRPr="00865B18">
              <w:rPr>
                <w:rFonts w:hint="eastAsia"/>
                <w:szCs w:val="21"/>
                <w:shd w:val="clear" w:color="auto" w:fill="FFFFFF"/>
              </w:rPr>
              <w:t>）可提供高效可靠的文件管理，包括提供网盘（</w:t>
            </w:r>
            <w:r w:rsidRPr="00865B18">
              <w:rPr>
                <w:rFonts w:hint="eastAsia"/>
                <w:szCs w:val="21"/>
                <w:shd w:val="clear" w:color="auto" w:fill="FFFFFF"/>
              </w:rPr>
              <w:t>drive</w:t>
            </w:r>
            <w:r w:rsidRPr="00865B18">
              <w:rPr>
                <w:rFonts w:hint="eastAsia"/>
                <w:szCs w:val="21"/>
                <w:shd w:val="clear" w:color="auto" w:fill="FFFFFF"/>
              </w:rPr>
              <w:t>）、文件夹（</w:t>
            </w:r>
            <w:r w:rsidRPr="00865B18">
              <w:rPr>
                <w:rFonts w:hint="eastAsia"/>
                <w:szCs w:val="21"/>
                <w:shd w:val="clear" w:color="auto" w:fill="FFFFFF"/>
              </w:rPr>
              <w:t>folder</w:t>
            </w:r>
            <w:r w:rsidRPr="00865B18">
              <w:rPr>
                <w:rFonts w:hint="eastAsia"/>
                <w:szCs w:val="21"/>
                <w:shd w:val="clear" w:color="auto" w:fill="FFFFFF"/>
              </w:rPr>
              <w:t>）、文件（</w:t>
            </w:r>
            <w:r w:rsidRPr="00865B18">
              <w:rPr>
                <w:rFonts w:hint="eastAsia"/>
                <w:szCs w:val="21"/>
                <w:shd w:val="clear" w:color="auto" w:fill="FFFFFF"/>
              </w:rPr>
              <w:t>file</w:t>
            </w:r>
            <w:r w:rsidRPr="00865B18">
              <w:rPr>
                <w:rFonts w:hint="eastAsia"/>
                <w:szCs w:val="21"/>
                <w:shd w:val="clear" w:color="auto" w:fill="FFFFFF"/>
              </w:rPr>
              <w:t>）的创建、删除、列举能力，支持快速检索等；在多媒体文件方面，支持建立相册，并可以提取相册里媒体文件（图片、视频等）的元信息，比如：</w:t>
            </w:r>
            <w:r w:rsidRPr="00865B18">
              <w:rPr>
                <w:rFonts w:hint="eastAsia"/>
                <w:szCs w:val="21"/>
                <w:shd w:val="clear" w:color="auto" w:fill="FFFFFF"/>
              </w:rPr>
              <w:t>EXIF</w:t>
            </w:r>
            <w:r w:rsidRPr="00865B18">
              <w:rPr>
                <w:rFonts w:hint="eastAsia"/>
                <w:szCs w:val="21"/>
                <w:shd w:val="clear" w:color="auto" w:fill="FFFFFF"/>
              </w:rPr>
              <w:t>信息（拍摄地、拍摄时间）、标签、人脸等。故事生成算法可以利用这些</w:t>
            </w:r>
            <w:proofErr w:type="gramStart"/>
            <w:r w:rsidRPr="00865B18">
              <w:rPr>
                <w:rFonts w:hint="eastAsia"/>
                <w:szCs w:val="21"/>
                <w:shd w:val="clear" w:color="auto" w:fill="FFFFFF"/>
              </w:rPr>
              <w:t>元信息</w:t>
            </w:r>
            <w:proofErr w:type="gramEnd"/>
            <w:r w:rsidRPr="00865B18">
              <w:rPr>
                <w:rFonts w:hint="eastAsia"/>
                <w:szCs w:val="21"/>
                <w:shd w:val="clear" w:color="auto" w:fill="FFFFFF"/>
              </w:rPr>
              <w:t>进行照片的选取、归纳。</w:t>
            </w:r>
          </w:p>
        </w:tc>
      </w:tr>
      <w:tr w:rsidR="00CB032B" w14:paraId="648FB927" w14:textId="77777777">
        <w:trPr>
          <w:cantSplit/>
          <w:trHeight w:val="2143"/>
        </w:trPr>
        <w:tc>
          <w:tcPr>
            <w:tcW w:w="1555" w:type="dxa"/>
            <w:vMerge w:val="restart"/>
            <w:vAlign w:val="center"/>
          </w:tcPr>
          <w:p w14:paraId="22F68B29" w14:textId="77777777" w:rsidR="00CB032B" w:rsidRDefault="00000000">
            <w:pPr>
              <w:spacing w:line="240" w:lineRule="auto"/>
              <w:ind w:firstLineChars="0" w:firstLine="0"/>
              <w:jc w:val="center"/>
              <w:rPr>
                <w:sz w:val="28"/>
                <w:szCs w:val="28"/>
              </w:rPr>
            </w:pPr>
            <w:r>
              <w:rPr>
                <w:rFonts w:hint="eastAsia"/>
                <w:sz w:val="28"/>
                <w:szCs w:val="28"/>
              </w:rPr>
              <w:t>命题内容</w:t>
            </w:r>
          </w:p>
        </w:tc>
        <w:tc>
          <w:tcPr>
            <w:tcW w:w="1417" w:type="dxa"/>
            <w:vAlign w:val="center"/>
          </w:tcPr>
          <w:p w14:paraId="67455D10" w14:textId="77777777" w:rsidR="00CB032B" w:rsidRDefault="00000000">
            <w:pPr>
              <w:spacing w:line="240" w:lineRule="auto"/>
              <w:ind w:firstLineChars="0" w:firstLine="0"/>
              <w:rPr>
                <w:sz w:val="28"/>
                <w:szCs w:val="28"/>
              </w:rPr>
            </w:pPr>
            <w:r>
              <w:rPr>
                <w:rFonts w:hint="eastAsia"/>
                <w:sz w:val="28"/>
                <w:szCs w:val="28"/>
              </w:rPr>
              <w:t>命题背景</w:t>
            </w:r>
          </w:p>
        </w:tc>
        <w:tc>
          <w:tcPr>
            <w:tcW w:w="5324" w:type="dxa"/>
          </w:tcPr>
          <w:p w14:paraId="6B101F5A" w14:textId="77777777" w:rsidR="00CB032B" w:rsidRDefault="004C4864">
            <w:pPr>
              <w:spacing w:line="240" w:lineRule="auto"/>
              <w:ind w:firstLineChars="0" w:firstLine="0"/>
              <w:rPr>
                <w:color w:val="727272"/>
                <w:szCs w:val="21"/>
                <w:shd w:val="clear" w:color="auto" w:fill="FFFFFF"/>
              </w:rPr>
            </w:pPr>
            <w:r w:rsidRPr="00865B18">
              <w:rPr>
                <w:rFonts w:hint="eastAsia"/>
                <w:szCs w:val="21"/>
                <w:shd w:val="clear" w:color="auto" w:fill="FFFFFF"/>
              </w:rPr>
              <w:t>相册中的故事生成是通过算法在一个用户完整的相册中根据不同的主题找出最有代表性、归纳性的照片子集的过程。用户相册中的图片预先经过元数据的提取，附带</w:t>
            </w:r>
            <w:proofErr w:type="gramStart"/>
            <w:r w:rsidRPr="00865B18">
              <w:rPr>
                <w:rFonts w:hint="eastAsia"/>
                <w:szCs w:val="21"/>
                <w:shd w:val="clear" w:color="auto" w:fill="FFFFFF"/>
              </w:rPr>
              <w:t>了例如</w:t>
            </w:r>
            <w:proofErr w:type="gramEnd"/>
            <w:r w:rsidRPr="00865B18">
              <w:rPr>
                <w:rFonts w:hint="eastAsia"/>
                <w:szCs w:val="21"/>
                <w:shd w:val="clear" w:color="auto" w:fill="FFFFFF"/>
              </w:rPr>
              <w:t>拍摄时间、拍摄地点、图片标签、图片中的人脸信息等。故事生成算法可根据这些元数据来做照片的选取、归纳。</w:t>
            </w:r>
          </w:p>
        </w:tc>
      </w:tr>
      <w:tr w:rsidR="00CB032B" w14:paraId="3E661C77" w14:textId="77777777">
        <w:trPr>
          <w:cantSplit/>
          <w:trHeight w:hRule="exact" w:val="2132"/>
        </w:trPr>
        <w:tc>
          <w:tcPr>
            <w:tcW w:w="1555" w:type="dxa"/>
            <w:vMerge/>
            <w:vAlign w:val="center"/>
          </w:tcPr>
          <w:p w14:paraId="78BEF7F0" w14:textId="77777777" w:rsidR="00CB032B" w:rsidRDefault="00CB032B">
            <w:pPr>
              <w:spacing w:line="240" w:lineRule="auto"/>
              <w:ind w:firstLineChars="0" w:firstLine="0"/>
              <w:jc w:val="center"/>
              <w:rPr>
                <w:sz w:val="28"/>
                <w:szCs w:val="28"/>
              </w:rPr>
            </w:pPr>
          </w:p>
        </w:tc>
        <w:tc>
          <w:tcPr>
            <w:tcW w:w="1417" w:type="dxa"/>
            <w:vAlign w:val="center"/>
          </w:tcPr>
          <w:p w14:paraId="513AAC2C" w14:textId="77777777" w:rsidR="00CB032B" w:rsidRDefault="00000000">
            <w:pPr>
              <w:spacing w:line="240" w:lineRule="auto"/>
              <w:ind w:firstLineChars="0" w:firstLine="0"/>
              <w:rPr>
                <w:sz w:val="28"/>
                <w:szCs w:val="28"/>
              </w:rPr>
            </w:pPr>
            <w:r>
              <w:rPr>
                <w:rFonts w:hint="eastAsia"/>
                <w:sz w:val="28"/>
                <w:szCs w:val="28"/>
              </w:rPr>
              <w:t>研究目标</w:t>
            </w:r>
          </w:p>
        </w:tc>
        <w:tc>
          <w:tcPr>
            <w:tcW w:w="5324" w:type="dxa"/>
          </w:tcPr>
          <w:p w14:paraId="52EBE2BC" w14:textId="77777777" w:rsidR="00CB032B" w:rsidRDefault="004C4864">
            <w:pPr>
              <w:spacing w:line="240" w:lineRule="auto"/>
              <w:ind w:firstLineChars="0" w:firstLine="0"/>
              <w:rPr>
                <w:color w:val="727272"/>
                <w:szCs w:val="21"/>
                <w:shd w:val="clear" w:color="auto" w:fill="FFFFFF"/>
              </w:rPr>
            </w:pPr>
            <w:r w:rsidRPr="00865B18">
              <w:rPr>
                <w:rFonts w:hint="eastAsia"/>
                <w:szCs w:val="21"/>
                <w:shd w:val="clear" w:color="auto" w:fill="FFFFFF"/>
              </w:rPr>
              <w:t>希望通过本赛题可以为相册故事生成的实现提供新思路、新方法。</w:t>
            </w:r>
          </w:p>
        </w:tc>
      </w:tr>
      <w:tr w:rsidR="00CB032B" w14:paraId="00B89AFF" w14:textId="77777777" w:rsidTr="001B01F8">
        <w:trPr>
          <w:cantSplit/>
          <w:trHeight w:hRule="exact" w:val="4051"/>
        </w:trPr>
        <w:tc>
          <w:tcPr>
            <w:tcW w:w="1555" w:type="dxa"/>
            <w:vMerge/>
            <w:vAlign w:val="center"/>
          </w:tcPr>
          <w:p w14:paraId="6E5ED6B9" w14:textId="77777777" w:rsidR="00CB032B" w:rsidRDefault="00CB032B">
            <w:pPr>
              <w:spacing w:line="240" w:lineRule="auto"/>
              <w:ind w:firstLineChars="0" w:firstLine="0"/>
              <w:jc w:val="center"/>
              <w:rPr>
                <w:sz w:val="28"/>
                <w:szCs w:val="28"/>
              </w:rPr>
            </w:pPr>
          </w:p>
        </w:tc>
        <w:tc>
          <w:tcPr>
            <w:tcW w:w="1417" w:type="dxa"/>
            <w:vAlign w:val="center"/>
          </w:tcPr>
          <w:p w14:paraId="47605AB6" w14:textId="77777777" w:rsidR="00CB032B" w:rsidRDefault="00000000">
            <w:pPr>
              <w:spacing w:line="240" w:lineRule="auto"/>
              <w:ind w:firstLineChars="0" w:firstLine="0"/>
              <w:rPr>
                <w:sz w:val="28"/>
                <w:szCs w:val="28"/>
              </w:rPr>
            </w:pPr>
            <w:r>
              <w:rPr>
                <w:rFonts w:hint="eastAsia"/>
                <w:sz w:val="28"/>
                <w:szCs w:val="28"/>
              </w:rPr>
              <w:t>输出成果</w:t>
            </w:r>
          </w:p>
        </w:tc>
        <w:tc>
          <w:tcPr>
            <w:tcW w:w="5324" w:type="dxa"/>
          </w:tcPr>
          <w:p w14:paraId="5684DA59" w14:textId="77777777" w:rsidR="00CB032B"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（请写明参赛团队最终输出的成果，如实物原型、软件、测试报告等）</w:t>
            </w:r>
          </w:p>
          <w:p w14:paraId="41B96731" w14:textId="77777777" w:rsidR="001B01F8" w:rsidRDefault="001B01F8">
            <w:pPr>
              <w:spacing w:line="240" w:lineRule="auto"/>
              <w:ind w:firstLineChars="0" w:firstLine="0"/>
              <w:rPr>
                <w:color w:val="727272"/>
                <w:szCs w:val="21"/>
                <w:shd w:val="clear" w:color="auto" w:fill="FFFFFF"/>
              </w:rPr>
            </w:pPr>
            <w:r w:rsidRPr="00865B18">
              <w:rPr>
                <w:rFonts w:hint="eastAsia"/>
                <w:szCs w:val="21"/>
                <w:shd w:val="clear" w:color="auto" w:fill="FFFFFF"/>
              </w:rPr>
              <w:t>参赛者需要实现的任务是针对一批输入图片（初赛中算法产生的图片集合），生成一段“回忆故事”视频。</w:t>
            </w:r>
            <w:r w:rsidRPr="00865B18">
              <w:rPr>
                <w:rFonts w:hint="eastAsia"/>
                <w:szCs w:val="21"/>
                <w:shd w:val="clear" w:color="auto" w:fill="FFFFFF"/>
              </w:rPr>
              <w:br/>
            </w:r>
            <w:r w:rsidRPr="00865B18">
              <w:rPr>
                <w:rFonts w:hint="eastAsia"/>
                <w:szCs w:val="21"/>
                <w:shd w:val="clear" w:color="auto" w:fill="FFFFFF"/>
              </w:rPr>
              <w:t>参赛者在生成视频之前可对原图进行编辑。例如图片剪裁、主体分割、背景虚化、增加滤镜、图片修复；或者利用当前主流的</w:t>
            </w:r>
            <w:r w:rsidRPr="00865B18">
              <w:rPr>
                <w:rFonts w:hint="eastAsia"/>
                <w:szCs w:val="21"/>
                <w:shd w:val="clear" w:color="auto" w:fill="FFFFFF"/>
              </w:rPr>
              <w:t>AIGC</w:t>
            </w:r>
            <w:r w:rsidRPr="00865B18">
              <w:rPr>
                <w:rFonts w:hint="eastAsia"/>
                <w:szCs w:val="21"/>
                <w:shd w:val="clear" w:color="auto" w:fill="FFFFFF"/>
              </w:rPr>
              <w:t>技术</w:t>
            </w:r>
            <w:proofErr w:type="gramStart"/>
            <w:r w:rsidRPr="00865B18">
              <w:rPr>
                <w:rFonts w:hint="eastAsia"/>
                <w:szCs w:val="21"/>
                <w:shd w:val="clear" w:color="auto" w:fill="FFFFFF"/>
              </w:rPr>
              <w:t>做图片</w:t>
            </w:r>
            <w:proofErr w:type="gramEnd"/>
            <w:r w:rsidRPr="00865B18">
              <w:rPr>
                <w:rFonts w:hint="eastAsia"/>
                <w:szCs w:val="21"/>
                <w:shd w:val="clear" w:color="auto" w:fill="FFFFFF"/>
              </w:rPr>
              <w:t>风格迁移、人像风格迁移，图像编辑等。可提供不同的转场方式生成视频、利用图生文技术为视频自动添加描述字幕等（不限于这些修改，参赛者可自由发挥）。参赛者也可设计不同的模版来生成不同风格的视频。</w:t>
            </w:r>
          </w:p>
        </w:tc>
      </w:tr>
      <w:tr w:rsidR="00CB032B" w14:paraId="797BF620" w14:textId="77777777" w:rsidTr="001B01F8">
        <w:trPr>
          <w:trHeight w:hRule="exact" w:val="8773"/>
        </w:trPr>
        <w:tc>
          <w:tcPr>
            <w:tcW w:w="1555" w:type="dxa"/>
            <w:vAlign w:val="center"/>
          </w:tcPr>
          <w:p w14:paraId="451ED418" w14:textId="77777777" w:rsidR="00CB032B" w:rsidRDefault="00000000">
            <w:pPr>
              <w:spacing w:line="240" w:lineRule="auto"/>
              <w:ind w:firstLineChars="0" w:firstLine="0"/>
              <w:jc w:val="center"/>
              <w:rPr>
                <w:sz w:val="28"/>
                <w:szCs w:val="28"/>
              </w:rPr>
            </w:pPr>
            <w:r>
              <w:rPr>
                <w:rFonts w:hint="eastAsia"/>
                <w:sz w:val="28"/>
                <w:szCs w:val="28"/>
              </w:rPr>
              <w:lastRenderedPageBreak/>
              <w:t>评价指标</w:t>
            </w:r>
          </w:p>
        </w:tc>
        <w:tc>
          <w:tcPr>
            <w:tcW w:w="6741" w:type="dxa"/>
            <w:gridSpan w:val="2"/>
          </w:tcPr>
          <w:p w14:paraId="4ABB840C" w14:textId="77777777" w:rsidR="00CB032B"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（请详细阐述项目评价的核心指标或验收标准）</w:t>
            </w:r>
          </w:p>
          <w:p w14:paraId="16C591CF" w14:textId="77777777" w:rsidR="001B01F8" w:rsidRPr="001B01F8" w:rsidRDefault="001B01F8" w:rsidP="001B01F8">
            <w:pPr>
              <w:spacing w:line="240" w:lineRule="auto"/>
              <w:ind w:firstLineChars="0" w:firstLine="0"/>
              <w:rPr>
                <w:color w:val="727272"/>
                <w:szCs w:val="21"/>
                <w:shd w:val="clear" w:color="auto" w:fill="FFFFFF"/>
              </w:rPr>
            </w:pPr>
            <w:r w:rsidRPr="001B01F8">
              <w:rPr>
                <w:rFonts w:hint="eastAsia"/>
                <w:color w:val="727272"/>
                <w:szCs w:val="21"/>
                <w:shd w:val="clear" w:color="auto" w:fill="FFFFFF"/>
              </w:rPr>
              <w:t>分数的组成部分：</w:t>
            </w:r>
          </w:p>
          <w:p w14:paraId="347776AF" w14:textId="77777777" w:rsidR="001B01F8" w:rsidRPr="00865B18" w:rsidRDefault="001B01F8" w:rsidP="001B01F8">
            <w:pPr>
              <w:spacing w:line="240" w:lineRule="auto"/>
              <w:ind w:firstLineChars="0" w:firstLine="0"/>
              <w:rPr>
                <w:szCs w:val="21"/>
                <w:shd w:val="clear" w:color="auto" w:fill="FFFFFF"/>
              </w:rPr>
            </w:pPr>
            <w:r w:rsidRPr="001B01F8">
              <w:rPr>
                <w:rFonts w:hint="eastAsia"/>
                <w:color w:val="727272"/>
                <w:szCs w:val="21"/>
                <w:shd w:val="clear" w:color="auto" w:fill="FFFFFF"/>
              </w:rPr>
              <w:t>1.</w:t>
            </w:r>
            <w:r w:rsidRPr="00865B18">
              <w:rPr>
                <w:rFonts w:hint="eastAsia"/>
                <w:szCs w:val="21"/>
                <w:shd w:val="clear" w:color="auto" w:fill="FFFFFF"/>
              </w:rPr>
              <w:t>代码实现分（</w:t>
            </w:r>
            <w:r w:rsidRPr="00865B18">
              <w:rPr>
                <w:rFonts w:hint="eastAsia"/>
                <w:szCs w:val="21"/>
                <w:shd w:val="clear" w:color="auto" w:fill="FFFFFF"/>
              </w:rPr>
              <w:t>30</w:t>
            </w:r>
            <w:r w:rsidRPr="00865B18">
              <w:rPr>
                <w:rFonts w:hint="eastAsia"/>
                <w:szCs w:val="21"/>
                <w:shd w:val="clear" w:color="auto" w:fill="FFFFFF"/>
              </w:rPr>
              <w:t>分）</w:t>
            </w:r>
          </w:p>
          <w:p w14:paraId="6610F229" w14:textId="77777777" w:rsidR="001B01F8" w:rsidRPr="00865B18" w:rsidRDefault="001B01F8" w:rsidP="001B01F8">
            <w:pPr>
              <w:spacing w:line="240" w:lineRule="auto"/>
              <w:ind w:firstLineChars="0" w:firstLine="0"/>
              <w:rPr>
                <w:szCs w:val="21"/>
                <w:shd w:val="clear" w:color="auto" w:fill="FFFFFF"/>
              </w:rPr>
            </w:pPr>
          </w:p>
          <w:p w14:paraId="3326FFE3" w14:textId="77777777" w:rsidR="001B01F8" w:rsidRPr="00865B18" w:rsidRDefault="001B01F8" w:rsidP="001B01F8">
            <w:pPr>
              <w:spacing w:line="240" w:lineRule="auto"/>
              <w:ind w:firstLineChars="0" w:firstLine="0"/>
              <w:rPr>
                <w:szCs w:val="21"/>
                <w:shd w:val="clear" w:color="auto" w:fill="FFFFFF"/>
              </w:rPr>
            </w:pPr>
            <w:r w:rsidRPr="00865B18">
              <w:rPr>
                <w:szCs w:val="21"/>
                <w:shd w:val="clear" w:color="auto" w:fill="FFFFFF"/>
              </w:rPr>
              <w:t xml:space="preserve">​ a. </w:t>
            </w:r>
            <w:r w:rsidRPr="00865B18">
              <w:rPr>
                <w:rFonts w:hint="eastAsia"/>
                <w:szCs w:val="21"/>
                <w:shd w:val="clear" w:color="auto" w:fill="FFFFFF"/>
              </w:rPr>
              <w:t>选手提交的代码是否在给定的环境中可运行，并能够正确产生结果；</w:t>
            </w:r>
          </w:p>
          <w:p w14:paraId="7A337E01" w14:textId="77777777" w:rsidR="001B01F8" w:rsidRPr="00865B18" w:rsidRDefault="001B01F8" w:rsidP="001B01F8">
            <w:pPr>
              <w:spacing w:line="240" w:lineRule="auto"/>
              <w:ind w:firstLineChars="0" w:firstLine="0"/>
              <w:rPr>
                <w:szCs w:val="21"/>
                <w:shd w:val="clear" w:color="auto" w:fill="FFFFFF"/>
              </w:rPr>
            </w:pPr>
          </w:p>
          <w:p w14:paraId="2475E4B3" w14:textId="77777777" w:rsidR="001B01F8" w:rsidRPr="00865B18" w:rsidRDefault="001B01F8" w:rsidP="001B01F8">
            <w:pPr>
              <w:spacing w:line="240" w:lineRule="auto"/>
              <w:ind w:firstLineChars="0" w:firstLine="0"/>
              <w:rPr>
                <w:szCs w:val="21"/>
                <w:shd w:val="clear" w:color="auto" w:fill="FFFFFF"/>
              </w:rPr>
            </w:pPr>
            <w:r w:rsidRPr="00865B18">
              <w:rPr>
                <w:szCs w:val="21"/>
                <w:shd w:val="clear" w:color="auto" w:fill="FFFFFF"/>
              </w:rPr>
              <w:t xml:space="preserve">​ b. </w:t>
            </w:r>
            <w:r w:rsidRPr="00865B18">
              <w:rPr>
                <w:rFonts w:hint="eastAsia"/>
                <w:szCs w:val="21"/>
                <w:shd w:val="clear" w:color="auto" w:fill="FFFFFF"/>
              </w:rPr>
              <w:t>选手提交的代码是否步骤清晰，逻辑详实，并有关键点的注释；</w:t>
            </w:r>
          </w:p>
          <w:p w14:paraId="59D375ED" w14:textId="77777777" w:rsidR="001B01F8" w:rsidRPr="00865B18" w:rsidRDefault="001B01F8" w:rsidP="001B01F8">
            <w:pPr>
              <w:spacing w:line="240" w:lineRule="auto"/>
              <w:ind w:firstLineChars="0" w:firstLine="0"/>
              <w:rPr>
                <w:szCs w:val="21"/>
                <w:shd w:val="clear" w:color="auto" w:fill="FFFFFF"/>
              </w:rPr>
            </w:pPr>
          </w:p>
          <w:p w14:paraId="205FE934" w14:textId="77777777" w:rsidR="001B01F8" w:rsidRPr="00865B18" w:rsidRDefault="001B01F8" w:rsidP="001B01F8">
            <w:pPr>
              <w:spacing w:line="240" w:lineRule="auto"/>
              <w:ind w:firstLineChars="0" w:firstLine="0"/>
              <w:rPr>
                <w:szCs w:val="21"/>
                <w:shd w:val="clear" w:color="auto" w:fill="FFFFFF"/>
              </w:rPr>
            </w:pPr>
            <w:r w:rsidRPr="00865B18">
              <w:rPr>
                <w:szCs w:val="21"/>
                <w:shd w:val="clear" w:color="auto" w:fill="FFFFFF"/>
              </w:rPr>
              <w:t xml:space="preserve">​ c. </w:t>
            </w:r>
            <w:r w:rsidRPr="00865B18">
              <w:rPr>
                <w:rFonts w:hint="eastAsia"/>
                <w:szCs w:val="21"/>
                <w:shd w:val="clear" w:color="auto" w:fill="FFFFFF"/>
              </w:rPr>
              <w:t>选手提交的代码是否用到了阿里云相关的云产品（</w:t>
            </w:r>
            <w:r w:rsidRPr="00865B18">
              <w:rPr>
                <w:szCs w:val="21"/>
                <w:shd w:val="clear" w:color="auto" w:fill="FFFFFF"/>
              </w:rPr>
              <w:t>PAI</w:t>
            </w:r>
            <w:r w:rsidRPr="00865B18">
              <w:rPr>
                <w:rFonts w:hint="eastAsia"/>
                <w:szCs w:val="21"/>
                <w:shd w:val="clear" w:color="auto" w:fill="FFFFFF"/>
              </w:rPr>
              <w:t>、</w:t>
            </w:r>
            <w:proofErr w:type="spellStart"/>
            <w:r w:rsidRPr="00865B18">
              <w:rPr>
                <w:szCs w:val="21"/>
                <w:shd w:val="clear" w:color="auto" w:fill="FFFFFF"/>
              </w:rPr>
              <w:t>ModelScope</w:t>
            </w:r>
            <w:proofErr w:type="spellEnd"/>
            <w:r w:rsidRPr="00865B18">
              <w:rPr>
                <w:rFonts w:hint="eastAsia"/>
                <w:szCs w:val="21"/>
                <w:shd w:val="clear" w:color="auto" w:fill="FFFFFF"/>
              </w:rPr>
              <w:t>、达摩院智能开放平台等）</w:t>
            </w:r>
          </w:p>
          <w:p w14:paraId="1A823D25" w14:textId="77777777" w:rsidR="001B01F8" w:rsidRPr="00865B18" w:rsidRDefault="001B01F8" w:rsidP="001B01F8">
            <w:pPr>
              <w:spacing w:line="240" w:lineRule="auto"/>
              <w:ind w:firstLineChars="0" w:firstLine="0"/>
              <w:rPr>
                <w:szCs w:val="21"/>
                <w:shd w:val="clear" w:color="auto" w:fill="FFFFFF"/>
              </w:rPr>
            </w:pPr>
          </w:p>
          <w:p w14:paraId="11707256" w14:textId="77777777" w:rsidR="001B01F8" w:rsidRPr="00865B18" w:rsidRDefault="001B01F8" w:rsidP="001B01F8">
            <w:pPr>
              <w:spacing w:line="240" w:lineRule="auto"/>
              <w:ind w:firstLineChars="0" w:firstLine="0"/>
              <w:rPr>
                <w:szCs w:val="21"/>
                <w:shd w:val="clear" w:color="auto" w:fill="FFFFFF"/>
              </w:rPr>
            </w:pPr>
            <w:r w:rsidRPr="00865B18">
              <w:rPr>
                <w:szCs w:val="21"/>
                <w:shd w:val="clear" w:color="auto" w:fill="FFFFFF"/>
              </w:rPr>
              <w:t>​ 2.</w:t>
            </w:r>
            <w:r w:rsidRPr="00865B18">
              <w:rPr>
                <w:rFonts w:hint="eastAsia"/>
                <w:szCs w:val="21"/>
                <w:shd w:val="clear" w:color="auto" w:fill="FFFFFF"/>
              </w:rPr>
              <w:t>算法创意分（</w:t>
            </w:r>
            <w:r w:rsidRPr="00865B18">
              <w:rPr>
                <w:szCs w:val="21"/>
                <w:shd w:val="clear" w:color="auto" w:fill="FFFFFF"/>
              </w:rPr>
              <w:t>50</w:t>
            </w:r>
            <w:r w:rsidRPr="00865B18">
              <w:rPr>
                <w:rFonts w:hint="eastAsia"/>
                <w:szCs w:val="21"/>
                <w:shd w:val="clear" w:color="auto" w:fill="FFFFFF"/>
              </w:rPr>
              <w:t>分）</w:t>
            </w:r>
          </w:p>
          <w:p w14:paraId="21DF0212" w14:textId="77777777" w:rsidR="001B01F8" w:rsidRPr="00865B18" w:rsidRDefault="001B01F8" w:rsidP="001B01F8">
            <w:pPr>
              <w:spacing w:line="240" w:lineRule="auto"/>
              <w:ind w:firstLineChars="0" w:firstLine="0"/>
              <w:rPr>
                <w:szCs w:val="21"/>
                <w:shd w:val="clear" w:color="auto" w:fill="FFFFFF"/>
              </w:rPr>
            </w:pPr>
          </w:p>
          <w:p w14:paraId="035F2231" w14:textId="77777777" w:rsidR="001B01F8" w:rsidRPr="00865B18" w:rsidRDefault="001B01F8" w:rsidP="001B01F8">
            <w:pPr>
              <w:spacing w:line="240" w:lineRule="auto"/>
              <w:ind w:firstLineChars="0" w:firstLine="0"/>
              <w:rPr>
                <w:szCs w:val="21"/>
                <w:shd w:val="clear" w:color="auto" w:fill="FFFFFF"/>
              </w:rPr>
            </w:pPr>
            <w:r w:rsidRPr="00865B18">
              <w:rPr>
                <w:szCs w:val="21"/>
                <w:shd w:val="clear" w:color="auto" w:fill="FFFFFF"/>
              </w:rPr>
              <w:t xml:space="preserve">​ a. </w:t>
            </w:r>
            <w:r w:rsidRPr="00865B18">
              <w:rPr>
                <w:rFonts w:hint="eastAsia"/>
                <w:szCs w:val="21"/>
                <w:shd w:val="clear" w:color="auto" w:fill="FFFFFF"/>
              </w:rPr>
              <w:t>解决问题思路的创意性高低：比如引入图生文，视频生文等不仅限于题目描述中的方法；</w:t>
            </w:r>
          </w:p>
          <w:p w14:paraId="73AF675F" w14:textId="77777777" w:rsidR="001B01F8" w:rsidRPr="00865B18" w:rsidRDefault="001B01F8" w:rsidP="001B01F8">
            <w:pPr>
              <w:spacing w:line="240" w:lineRule="auto"/>
              <w:ind w:firstLineChars="0" w:firstLine="0"/>
              <w:rPr>
                <w:szCs w:val="21"/>
                <w:shd w:val="clear" w:color="auto" w:fill="FFFFFF"/>
              </w:rPr>
            </w:pPr>
          </w:p>
          <w:p w14:paraId="2B1DA2D8" w14:textId="77777777" w:rsidR="001B01F8" w:rsidRPr="00865B18" w:rsidRDefault="001B01F8" w:rsidP="001B01F8">
            <w:pPr>
              <w:spacing w:line="240" w:lineRule="auto"/>
              <w:ind w:firstLineChars="0" w:firstLine="0"/>
              <w:rPr>
                <w:szCs w:val="21"/>
                <w:shd w:val="clear" w:color="auto" w:fill="FFFFFF"/>
              </w:rPr>
            </w:pPr>
            <w:r w:rsidRPr="00865B18">
              <w:rPr>
                <w:szCs w:val="21"/>
                <w:shd w:val="clear" w:color="auto" w:fill="FFFFFF"/>
              </w:rPr>
              <w:t xml:space="preserve">​ b. </w:t>
            </w:r>
            <w:r w:rsidRPr="00865B18">
              <w:rPr>
                <w:rFonts w:hint="eastAsia"/>
                <w:szCs w:val="21"/>
                <w:shd w:val="clear" w:color="auto" w:fill="FFFFFF"/>
              </w:rPr>
              <w:t>算法创新性新高低：比如不局限于使用目前主流的算法模型，有针对性的开发自己的算法模型；</w:t>
            </w:r>
          </w:p>
          <w:p w14:paraId="2AFD118F" w14:textId="77777777" w:rsidR="001B01F8" w:rsidRPr="00865B18" w:rsidRDefault="001B01F8" w:rsidP="001B01F8">
            <w:pPr>
              <w:spacing w:line="240" w:lineRule="auto"/>
              <w:ind w:firstLineChars="0" w:firstLine="0"/>
              <w:rPr>
                <w:szCs w:val="21"/>
                <w:shd w:val="clear" w:color="auto" w:fill="FFFFFF"/>
              </w:rPr>
            </w:pPr>
          </w:p>
          <w:p w14:paraId="499773AA" w14:textId="77777777" w:rsidR="001B01F8" w:rsidRPr="00865B18" w:rsidRDefault="001B01F8" w:rsidP="001B01F8">
            <w:pPr>
              <w:spacing w:line="240" w:lineRule="auto"/>
              <w:ind w:firstLineChars="0" w:firstLine="0"/>
              <w:rPr>
                <w:szCs w:val="21"/>
                <w:shd w:val="clear" w:color="auto" w:fill="FFFFFF"/>
              </w:rPr>
            </w:pPr>
            <w:r w:rsidRPr="00865B18">
              <w:rPr>
                <w:szCs w:val="21"/>
                <w:shd w:val="clear" w:color="auto" w:fill="FFFFFF"/>
              </w:rPr>
              <w:t xml:space="preserve">​ c. </w:t>
            </w:r>
            <w:r w:rsidRPr="00865B18">
              <w:rPr>
                <w:rFonts w:hint="eastAsia"/>
                <w:szCs w:val="21"/>
                <w:shd w:val="clear" w:color="auto" w:fill="FFFFFF"/>
              </w:rPr>
              <w:t>算法效果优劣：生成的视频是否生动、美观，是否吸引人等。</w:t>
            </w:r>
          </w:p>
          <w:p w14:paraId="523D1CFE" w14:textId="77777777" w:rsidR="001B01F8" w:rsidRPr="00865B18" w:rsidRDefault="001B01F8" w:rsidP="001B01F8">
            <w:pPr>
              <w:spacing w:line="240" w:lineRule="auto"/>
              <w:ind w:firstLineChars="0" w:firstLine="0"/>
              <w:rPr>
                <w:szCs w:val="21"/>
                <w:shd w:val="clear" w:color="auto" w:fill="FFFFFF"/>
              </w:rPr>
            </w:pPr>
          </w:p>
          <w:p w14:paraId="0D8E2D1E" w14:textId="77777777" w:rsidR="001B01F8" w:rsidRPr="00865B18" w:rsidRDefault="001B01F8" w:rsidP="001B01F8">
            <w:pPr>
              <w:spacing w:line="240" w:lineRule="auto"/>
              <w:ind w:firstLineChars="0" w:firstLine="0"/>
              <w:rPr>
                <w:szCs w:val="21"/>
                <w:shd w:val="clear" w:color="auto" w:fill="FFFFFF"/>
              </w:rPr>
            </w:pPr>
            <w:r w:rsidRPr="00865B18">
              <w:rPr>
                <w:szCs w:val="21"/>
                <w:shd w:val="clear" w:color="auto" w:fill="FFFFFF"/>
              </w:rPr>
              <w:t>​ 3.</w:t>
            </w:r>
            <w:r w:rsidRPr="00865B18">
              <w:rPr>
                <w:rFonts w:hint="eastAsia"/>
                <w:szCs w:val="21"/>
                <w:shd w:val="clear" w:color="auto" w:fill="FFFFFF"/>
              </w:rPr>
              <w:t>实用分（</w:t>
            </w:r>
            <w:r w:rsidRPr="00865B18">
              <w:rPr>
                <w:szCs w:val="21"/>
                <w:shd w:val="clear" w:color="auto" w:fill="FFFFFF"/>
              </w:rPr>
              <w:t>20</w:t>
            </w:r>
            <w:r w:rsidRPr="00865B18">
              <w:rPr>
                <w:rFonts w:hint="eastAsia"/>
                <w:szCs w:val="21"/>
                <w:shd w:val="clear" w:color="auto" w:fill="FFFFFF"/>
              </w:rPr>
              <w:t>分</w:t>
            </w:r>
            <w:r w:rsidRPr="00865B18">
              <w:rPr>
                <w:szCs w:val="21"/>
                <w:shd w:val="clear" w:color="auto" w:fill="FFFFFF"/>
              </w:rPr>
              <w:t>)</w:t>
            </w:r>
          </w:p>
          <w:p w14:paraId="2265A082" w14:textId="77777777" w:rsidR="001B01F8" w:rsidRPr="00865B18" w:rsidRDefault="001B01F8" w:rsidP="001B01F8">
            <w:pPr>
              <w:spacing w:line="240" w:lineRule="auto"/>
              <w:ind w:firstLineChars="0" w:firstLine="0"/>
              <w:rPr>
                <w:szCs w:val="21"/>
                <w:shd w:val="clear" w:color="auto" w:fill="FFFFFF"/>
              </w:rPr>
            </w:pPr>
          </w:p>
          <w:p w14:paraId="2FCB4F14" w14:textId="77777777" w:rsidR="001B01F8" w:rsidRPr="00865B18" w:rsidRDefault="001B01F8" w:rsidP="001B01F8">
            <w:pPr>
              <w:spacing w:line="240" w:lineRule="auto"/>
              <w:ind w:firstLineChars="0" w:firstLine="0"/>
              <w:rPr>
                <w:szCs w:val="21"/>
                <w:shd w:val="clear" w:color="auto" w:fill="FFFFFF"/>
              </w:rPr>
            </w:pPr>
            <w:r w:rsidRPr="00865B18">
              <w:rPr>
                <w:szCs w:val="21"/>
                <w:shd w:val="clear" w:color="auto" w:fill="FFFFFF"/>
              </w:rPr>
              <w:t xml:space="preserve">​ a. </w:t>
            </w:r>
            <w:r w:rsidRPr="00865B18">
              <w:rPr>
                <w:rFonts w:hint="eastAsia"/>
                <w:szCs w:val="21"/>
                <w:shd w:val="clear" w:color="auto" w:fill="FFFFFF"/>
              </w:rPr>
              <w:t>实现方案是否高效；</w:t>
            </w:r>
          </w:p>
          <w:p w14:paraId="25A5806B" w14:textId="77777777" w:rsidR="001B01F8" w:rsidRPr="00865B18" w:rsidRDefault="001B01F8" w:rsidP="001B01F8">
            <w:pPr>
              <w:spacing w:line="240" w:lineRule="auto"/>
              <w:ind w:firstLineChars="0" w:firstLine="0"/>
              <w:rPr>
                <w:szCs w:val="21"/>
                <w:shd w:val="clear" w:color="auto" w:fill="FFFFFF"/>
              </w:rPr>
            </w:pPr>
          </w:p>
          <w:p w14:paraId="593C4DA7" w14:textId="77777777" w:rsidR="001B01F8" w:rsidRDefault="001B01F8" w:rsidP="001B01F8">
            <w:pPr>
              <w:spacing w:line="240" w:lineRule="auto"/>
              <w:ind w:firstLineChars="0" w:firstLine="0"/>
              <w:rPr>
                <w:color w:val="727272"/>
                <w:szCs w:val="21"/>
                <w:shd w:val="clear" w:color="auto" w:fill="FFFFFF"/>
              </w:rPr>
            </w:pPr>
            <w:r w:rsidRPr="00865B18">
              <w:rPr>
                <w:szCs w:val="21"/>
                <w:shd w:val="clear" w:color="auto" w:fill="FFFFFF"/>
              </w:rPr>
              <w:t xml:space="preserve">​ d. </w:t>
            </w:r>
            <w:r w:rsidRPr="00865B18">
              <w:rPr>
                <w:rFonts w:hint="eastAsia"/>
                <w:szCs w:val="21"/>
                <w:shd w:val="clear" w:color="auto" w:fill="FFFFFF"/>
              </w:rPr>
              <w:t>是否可以通过便捷的扩展方式生成不同类型的视频。</w:t>
            </w:r>
          </w:p>
        </w:tc>
      </w:tr>
      <w:tr w:rsidR="00CB032B" w14:paraId="51B4B781" w14:textId="77777777" w:rsidTr="001B01F8">
        <w:trPr>
          <w:trHeight w:hRule="exact" w:val="3343"/>
        </w:trPr>
        <w:tc>
          <w:tcPr>
            <w:tcW w:w="1555" w:type="dxa"/>
            <w:vAlign w:val="center"/>
          </w:tcPr>
          <w:p w14:paraId="239E307F" w14:textId="77777777" w:rsidR="00CB032B" w:rsidRDefault="00000000">
            <w:pPr>
              <w:spacing w:line="240" w:lineRule="auto"/>
              <w:ind w:firstLineChars="0" w:firstLine="0"/>
              <w:jc w:val="center"/>
              <w:rPr>
                <w:sz w:val="28"/>
                <w:szCs w:val="28"/>
              </w:rPr>
            </w:pPr>
            <w:r>
              <w:rPr>
                <w:rFonts w:hint="eastAsia"/>
                <w:sz w:val="28"/>
                <w:szCs w:val="28"/>
              </w:rPr>
              <w:lastRenderedPageBreak/>
              <w:t>提交材料</w:t>
            </w:r>
          </w:p>
        </w:tc>
        <w:tc>
          <w:tcPr>
            <w:tcW w:w="6741" w:type="dxa"/>
            <w:gridSpan w:val="2"/>
          </w:tcPr>
          <w:p w14:paraId="06B7502E" w14:textId="77777777" w:rsidR="00CB032B"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（请详细阐述团队最终提交的对策方案中</w:t>
            </w:r>
            <w:proofErr w:type="gramStart"/>
            <w:r>
              <w:rPr>
                <w:rFonts w:hint="eastAsia"/>
                <w:color w:val="727272"/>
                <w:szCs w:val="21"/>
                <w:shd w:val="clear" w:color="auto" w:fill="FFFFFF"/>
              </w:rPr>
              <w:t>需展示</w:t>
            </w:r>
            <w:proofErr w:type="gramEnd"/>
            <w:r>
              <w:rPr>
                <w:rFonts w:hint="eastAsia"/>
                <w:color w:val="727272"/>
                <w:szCs w:val="21"/>
                <w:shd w:val="clear" w:color="auto" w:fill="FFFFFF"/>
              </w:rPr>
              <w:t>的核心内容，如技术手段、创新点、基于场景的实物功能展示等）</w:t>
            </w:r>
          </w:p>
          <w:p w14:paraId="418BB899" w14:textId="77777777" w:rsidR="001B01F8" w:rsidRPr="00865B18" w:rsidRDefault="001B01F8" w:rsidP="001B01F8">
            <w:pPr>
              <w:spacing w:line="240" w:lineRule="auto"/>
              <w:ind w:firstLineChars="0" w:firstLine="0"/>
              <w:rPr>
                <w:szCs w:val="21"/>
                <w:shd w:val="clear" w:color="auto" w:fill="FFFFFF"/>
              </w:rPr>
            </w:pPr>
            <w:r>
              <w:rPr>
                <w:rFonts w:hint="eastAsia"/>
                <w:color w:val="727272"/>
                <w:szCs w:val="21"/>
                <w:shd w:val="clear" w:color="auto" w:fill="FFFFFF"/>
              </w:rPr>
              <w:t>一、</w:t>
            </w:r>
            <w:r w:rsidRPr="00865B18">
              <w:rPr>
                <w:rFonts w:hint="eastAsia"/>
                <w:szCs w:val="21"/>
                <w:shd w:val="clear" w:color="auto" w:fill="FFFFFF"/>
              </w:rPr>
              <w:t>代码部分：</w:t>
            </w:r>
          </w:p>
          <w:p w14:paraId="28358ECA" w14:textId="77777777" w:rsidR="001B01F8" w:rsidRPr="00865B18" w:rsidRDefault="001B01F8" w:rsidP="001B01F8">
            <w:pPr>
              <w:spacing w:line="240" w:lineRule="auto"/>
              <w:ind w:firstLineChars="0" w:firstLine="0"/>
              <w:rPr>
                <w:szCs w:val="21"/>
                <w:shd w:val="clear" w:color="auto" w:fill="FFFFFF"/>
              </w:rPr>
            </w:pPr>
            <w:r w:rsidRPr="00865B18">
              <w:rPr>
                <w:rFonts w:hint="eastAsia"/>
                <w:szCs w:val="21"/>
                <w:shd w:val="clear" w:color="auto" w:fill="FFFFFF"/>
              </w:rPr>
              <w:t>1</w:t>
            </w:r>
            <w:r w:rsidRPr="00865B18">
              <w:rPr>
                <w:rFonts w:hint="eastAsia"/>
                <w:szCs w:val="21"/>
                <w:shd w:val="clear" w:color="auto" w:fill="FFFFFF"/>
              </w:rPr>
              <w:t>、可执行的代码</w:t>
            </w:r>
          </w:p>
          <w:p w14:paraId="29B3A09E" w14:textId="77777777" w:rsidR="001B01F8" w:rsidRPr="00865B18" w:rsidRDefault="001B01F8" w:rsidP="001B01F8">
            <w:pPr>
              <w:spacing w:line="240" w:lineRule="auto"/>
              <w:ind w:firstLineChars="0" w:firstLine="0"/>
              <w:rPr>
                <w:szCs w:val="21"/>
                <w:shd w:val="clear" w:color="auto" w:fill="FFFFFF"/>
              </w:rPr>
            </w:pPr>
            <w:r w:rsidRPr="00865B18">
              <w:rPr>
                <w:rFonts w:hint="eastAsia"/>
                <w:szCs w:val="21"/>
                <w:shd w:val="clear" w:color="auto" w:fill="FFFFFF"/>
              </w:rPr>
              <w:t>2</w:t>
            </w:r>
            <w:r w:rsidRPr="00865B18">
              <w:rPr>
                <w:rFonts w:hint="eastAsia"/>
                <w:szCs w:val="21"/>
                <w:shd w:val="clear" w:color="auto" w:fill="FFFFFF"/>
              </w:rPr>
              <w:t>、算法模型文件（如果有则提交）</w:t>
            </w:r>
          </w:p>
          <w:p w14:paraId="6B25A0F1" w14:textId="77777777" w:rsidR="001B01F8" w:rsidRPr="00865B18" w:rsidRDefault="001B01F8" w:rsidP="001B01F8">
            <w:pPr>
              <w:spacing w:line="240" w:lineRule="auto"/>
              <w:ind w:firstLineChars="0" w:firstLine="0"/>
              <w:rPr>
                <w:szCs w:val="21"/>
                <w:shd w:val="clear" w:color="auto" w:fill="FFFFFF"/>
              </w:rPr>
            </w:pPr>
            <w:r w:rsidRPr="00865B18">
              <w:rPr>
                <w:rFonts w:hint="eastAsia"/>
                <w:szCs w:val="21"/>
                <w:shd w:val="clear" w:color="auto" w:fill="FFFFFF"/>
              </w:rPr>
              <w:t>3</w:t>
            </w:r>
            <w:r w:rsidRPr="00865B18">
              <w:rPr>
                <w:rFonts w:hint="eastAsia"/>
                <w:szCs w:val="21"/>
                <w:shd w:val="clear" w:color="auto" w:fill="FFFFFF"/>
              </w:rPr>
              <w:t>、代码的环境依赖等说明</w:t>
            </w:r>
          </w:p>
          <w:p w14:paraId="1D9C2BB3" w14:textId="77777777" w:rsidR="001B01F8" w:rsidRPr="00865B18" w:rsidRDefault="001B01F8" w:rsidP="001B01F8">
            <w:pPr>
              <w:spacing w:line="240" w:lineRule="auto"/>
              <w:ind w:firstLineChars="0" w:firstLine="0"/>
              <w:rPr>
                <w:szCs w:val="21"/>
                <w:shd w:val="clear" w:color="auto" w:fill="FFFFFF"/>
              </w:rPr>
            </w:pPr>
            <w:r w:rsidRPr="00865B18">
              <w:rPr>
                <w:rFonts w:hint="eastAsia"/>
                <w:szCs w:val="21"/>
                <w:shd w:val="clear" w:color="auto" w:fill="FFFFFF"/>
              </w:rPr>
              <w:t>4</w:t>
            </w:r>
            <w:r w:rsidRPr="00865B18">
              <w:rPr>
                <w:rFonts w:hint="eastAsia"/>
                <w:szCs w:val="21"/>
                <w:shd w:val="clear" w:color="auto" w:fill="FFFFFF"/>
              </w:rPr>
              <w:t>、上述未涉及到的其他代码依赖文件</w:t>
            </w:r>
          </w:p>
          <w:p w14:paraId="0B4525F5" w14:textId="77777777" w:rsidR="001B01F8" w:rsidRPr="00865B18" w:rsidRDefault="001B01F8" w:rsidP="001B01F8">
            <w:pPr>
              <w:spacing w:line="240" w:lineRule="auto"/>
              <w:ind w:firstLineChars="0" w:firstLine="0"/>
              <w:rPr>
                <w:szCs w:val="21"/>
                <w:shd w:val="clear" w:color="auto" w:fill="FFFFFF"/>
              </w:rPr>
            </w:pPr>
            <w:r w:rsidRPr="00865B18">
              <w:rPr>
                <w:rFonts w:hint="eastAsia"/>
                <w:szCs w:val="21"/>
                <w:shd w:val="clear" w:color="auto" w:fill="FFFFFF"/>
              </w:rPr>
              <w:t>二、作品部分</w:t>
            </w:r>
          </w:p>
          <w:p w14:paraId="76CDD6C2" w14:textId="77777777" w:rsidR="00CB032B" w:rsidRPr="001B01F8" w:rsidRDefault="001B01F8" w:rsidP="001B01F8">
            <w:pPr>
              <w:spacing w:line="240" w:lineRule="auto"/>
              <w:ind w:firstLineChars="0" w:firstLine="0"/>
              <w:rPr>
                <w:color w:val="727272"/>
                <w:szCs w:val="21"/>
                <w:shd w:val="clear" w:color="auto" w:fill="FFFFFF"/>
              </w:rPr>
            </w:pPr>
            <w:r w:rsidRPr="00865B18">
              <w:rPr>
                <w:szCs w:val="21"/>
                <w:shd w:val="clear" w:color="auto" w:fill="FFFFFF"/>
              </w:rPr>
              <w:t xml:space="preserve">​ </w:t>
            </w:r>
            <w:r w:rsidRPr="00865B18">
              <w:rPr>
                <w:rFonts w:hint="eastAsia"/>
                <w:szCs w:val="21"/>
                <w:shd w:val="clear" w:color="auto" w:fill="FFFFFF"/>
              </w:rPr>
              <w:t>参赛者需至少提供一个生成作品的示例，包含：生成视频用的原始图片，以及生成的视频。</w:t>
            </w:r>
          </w:p>
        </w:tc>
      </w:tr>
      <w:tr w:rsidR="00CB032B" w14:paraId="21DA52FA" w14:textId="77777777">
        <w:trPr>
          <w:trHeight w:hRule="exact" w:val="2564"/>
        </w:trPr>
        <w:tc>
          <w:tcPr>
            <w:tcW w:w="1555" w:type="dxa"/>
            <w:vAlign w:val="center"/>
          </w:tcPr>
          <w:p w14:paraId="1CF0A06A" w14:textId="77777777" w:rsidR="00CB032B" w:rsidRDefault="00000000">
            <w:pPr>
              <w:spacing w:line="240" w:lineRule="auto"/>
              <w:ind w:firstLineChars="0" w:firstLine="0"/>
              <w:jc w:val="center"/>
              <w:rPr>
                <w:sz w:val="28"/>
                <w:szCs w:val="28"/>
              </w:rPr>
            </w:pPr>
            <w:r>
              <w:rPr>
                <w:rFonts w:hint="eastAsia"/>
                <w:sz w:val="28"/>
                <w:szCs w:val="28"/>
              </w:rPr>
              <w:t>答题所需软硬件资源</w:t>
            </w:r>
          </w:p>
        </w:tc>
        <w:tc>
          <w:tcPr>
            <w:tcW w:w="6741" w:type="dxa"/>
            <w:gridSpan w:val="2"/>
          </w:tcPr>
          <w:p w14:paraId="5646C019" w14:textId="77777777" w:rsidR="00CB032B"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（请写明团队完成命题必要的软硬件资源）</w:t>
            </w:r>
          </w:p>
          <w:p w14:paraId="2557A46E" w14:textId="77777777" w:rsidR="00CB032B" w:rsidRPr="00865B18" w:rsidRDefault="007336B5" w:rsidP="007336B5">
            <w:pPr>
              <w:pStyle w:val="ac"/>
              <w:numPr>
                <w:ilvl w:val="0"/>
                <w:numId w:val="1"/>
              </w:numPr>
              <w:spacing w:line="240" w:lineRule="auto"/>
              <w:ind w:firstLineChars="0"/>
              <w:rPr>
                <w:szCs w:val="21"/>
                <w:shd w:val="clear" w:color="auto" w:fill="FFFFFF"/>
              </w:rPr>
            </w:pPr>
            <w:r w:rsidRPr="00865B18">
              <w:rPr>
                <w:rFonts w:hint="eastAsia"/>
                <w:szCs w:val="21"/>
                <w:shd w:val="clear" w:color="auto" w:fill="FFFFFF"/>
              </w:rPr>
              <w:t>代码部分需要打包提交代码</w:t>
            </w:r>
          </w:p>
          <w:p w14:paraId="734464C2" w14:textId="491EC3E2" w:rsidR="007336B5" w:rsidRPr="007336B5" w:rsidRDefault="007336B5" w:rsidP="007336B5">
            <w:pPr>
              <w:pStyle w:val="ac"/>
              <w:numPr>
                <w:ilvl w:val="0"/>
                <w:numId w:val="1"/>
              </w:numPr>
              <w:spacing w:line="240" w:lineRule="auto"/>
              <w:ind w:firstLineChars="0"/>
              <w:rPr>
                <w:color w:val="727272"/>
                <w:szCs w:val="21"/>
                <w:shd w:val="clear" w:color="auto" w:fill="FFFFFF"/>
              </w:rPr>
            </w:pPr>
            <w:r w:rsidRPr="00865B18">
              <w:rPr>
                <w:rFonts w:hint="eastAsia"/>
                <w:szCs w:val="21"/>
                <w:shd w:val="clear" w:color="auto" w:fill="FFFFFF"/>
              </w:rPr>
              <w:t>使用阿里云的</w:t>
            </w:r>
            <w:proofErr w:type="gramStart"/>
            <w:r w:rsidRPr="00865B18">
              <w:rPr>
                <w:rFonts w:hint="eastAsia"/>
                <w:szCs w:val="21"/>
                <w:shd w:val="clear" w:color="auto" w:fill="FFFFFF"/>
              </w:rPr>
              <w:t>公共云</w:t>
            </w:r>
            <w:proofErr w:type="gramEnd"/>
            <w:r w:rsidRPr="00865B18">
              <w:rPr>
                <w:rFonts w:hint="eastAsia"/>
                <w:szCs w:val="21"/>
                <w:shd w:val="clear" w:color="auto" w:fill="FFFFFF"/>
              </w:rPr>
              <w:t>与</w:t>
            </w:r>
            <w:r w:rsidRPr="00865B18">
              <w:rPr>
                <w:rFonts w:hint="eastAsia"/>
                <w:szCs w:val="21"/>
                <w:shd w:val="clear" w:color="auto" w:fill="FFFFFF"/>
              </w:rPr>
              <w:t>AI</w:t>
            </w:r>
            <w:r w:rsidRPr="00865B18">
              <w:rPr>
                <w:rFonts w:hint="eastAsia"/>
                <w:szCs w:val="21"/>
                <w:shd w:val="clear" w:color="auto" w:fill="FFFFFF"/>
              </w:rPr>
              <w:t>产品（免费试用资源</w:t>
            </w:r>
            <w:r w:rsidRPr="00865B18">
              <w:rPr>
                <w:rFonts w:hint="eastAsia"/>
                <w:szCs w:val="21"/>
                <w:shd w:val="clear" w:color="auto" w:fill="FFFFFF"/>
              </w:rPr>
              <w:t>+300</w:t>
            </w:r>
            <w:r w:rsidRPr="00865B18">
              <w:rPr>
                <w:rFonts w:hint="eastAsia"/>
                <w:szCs w:val="21"/>
                <w:shd w:val="clear" w:color="auto" w:fill="FFFFFF"/>
              </w:rPr>
              <w:t>元专属代金券）</w:t>
            </w:r>
          </w:p>
        </w:tc>
      </w:tr>
      <w:tr w:rsidR="00CB032B" w14:paraId="05ACC7AD" w14:textId="77777777">
        <w:trPr>
          <w:trHeight w:hRule="exact" w:val="4263"/>
        </w:trPr>
        <w:tc>
          <w:tcPr>
            <w:tcW w:w="1555" w:type="dxa"/>
            <w:vAlign w:val="center"/>
          </w:tcPr>
          <w:p w14:paraId="4FADF4E5" w14:textId="77777777" w:rsidR="00CB032B" w:rsidRDefault="00000000">
            <w:pPr>
              <w:spacing w:line="240" w:lineRule="auto"/>
              <w:ind w:firstLineChars="0" w:firstLine="0"/>
              <w:jc w:val="center"/>
              <w:rPr>
                <w:sz w:val="28"/>
                <w:szCs w:val="28"/>
              </w:rPr>
            </w:pPr>
            <w:r>
              <w:rPr>
                <w:rFonts w:hint="eastAsia"/>
                <w:sz w:val="28"/>
                <w:szCs w:val="28"/>
              </w:rPr>
              <w:t>配套支持</w:t>
            </w:r>
          </w:p>
        </w:tc>
        <w:tc>
          <w:tcPr>
            <w:tcW w:w="6741" w:type="dxa"/>
            <w:gridSpan w:val="2"/>
          </w:tcPr>
          <w:p w14:paraId="4EFFBC2C" w14:textId="77777777" w:rsidR="00CB032B"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（企业为参赛团队提供的技术支持、软硬件资源配套，包括线上命题宣讲、赛题辅导、线下活动等）</w:t>
            </w:r>
          </w:p>
          <w:p w14:paraId="43E2B3B5" w14:textId="694FB38E" w:rsidR="007336B5" w:rsidRDefault="007336B5" w:rsidP="007336B5">
            <w:pPr>
              <w:widowControl/>
              <w:numPr>
                <w:ilvl w:val="0"/>
                <w:numId w:val="2"/>
              </w:numPr>
              <w:snapToGrid/>
              <w:spacing w:before="100" w:beforeAutospacing="1" w:after="100" w:afterAutospacing="1" w:line="240" w:lineRule="auto"/>
              <w:ind w:firstLineChars="0" w:firstLine="408"/>
              <w:jc w:val="left"/>
              <w:rPr>
                <w:rFonts w:eastAsia="宋体"/>
                <w:kern w:val="0"/>
              </w:rPr>
            </w:pPr>
            <w:r>
              <w:rPr>
                <w:b/>
                <w:bCs/>
                <w:sz w:val="20"/>
                <w:szCs w:val="20"/>
              </w:rPr>
              <w:t>联合宣传</w:t>
            </w:r>
            <w:r>
              <w:rPr>
                <w:sz w:val="20"/>
                <w:szCs w:val="20"/>
              </w:rPr>
              <w:t>：与</w:t>
            </w:r>
            <w:r w:rsidR="0023551C">
              <w:rPr>
                <w:rFonts w:hint="eastAsia"/>
                <w:sz w:val="20"/>
                <w:szCs w:val="20"/>
              </w:rPr>
              <w:t>阿里云存储和高校合作</w:t>
            </w:r>
            <w:r>
              <w:rPr>
                <w:sz w:val="20"/>
                <w:szCs w:val="20"/>
              </w:rPr>
              <w:t>团队</w:t>
            </w:r>
            <w:r w:rsidR="0023551C">
              <w:rPr>
                <w:rFonts w:hint="eastAsia"/>
                <w:sz w:val="20"/>
                <w:szCs w:val="20"/>
              </w:rPr>
              <w:t>联合</w:t>
            </w:r>
            <w:r>
              <w:rPr>
                <w:sz w:val="20"/>
                <w:szCs w:val="20"/>
              </w:rPr>
              <w:t>通过各自的社交媒体、</w:t>
            </w:r>
            <w:r w:rsidR="0023551C">
              <w:rPr>
                <w:rFonts w:hint="eastAsia"/>
                <w:sz w:val="20"/>
                <w:szCs w:val="20"/>
              </w:rPr>
              <w:t>网站</w:t>
            </w:r>
            <w:r>
              <w:rPr>
                <w:sz w:val="20"/>
                <w:szCs w:val="20"/>
              </w:rPr>
              <w:t>等渠道同步宣传</w:t>
            </w:r>
            <w:r w:rsidR="0023551C">
              <w:rPr>
                <w:rFonts w:hint="eastAsia"/>
                <w:sz w:val="20"/>
                <w:szCs w:val="20"/>
              </w:rPr>
              <w:t>比赛</w:t>
            </w:r>
            <w:r>
              <w:rPr>
                <w:rFonts w:hint="eastAsia"/>
                <w:sz w:val="20"/>
                <w:szCs w:val="20"/>
              </w:rPr>
              <w:t>信</w:t>
            </w:r>
            <w:r>
              <w:rPr>
                <w:sz w:val="20"/>
                <w:szCs w:val="20"/>
              </w:rPr>
              <w:t>息。</w:t>
            </w:r>
          </w:p>
          <w:p w14:paraId="5F09FE8D" w14:textId="2AC97FD1" w:rsidR="00783366" w:rsidRPr="00783366" w:rsidRDefault="00783366" w:rsidP="007336B5">
            <w:pPr>
              <w:widowControl/>
              <w:numPr>
                <w:ilvl w:val="0"/>
                <w:numId w:val="2"/>
              </w:numPr>
              <w:snapToGrid/>
              <w:spacing w:before="100" w:beforeAutospacing="1" w:after="100" w:afterAutospacing="1" w:line="240" w:lineRule="auto"/>
              <w:ind w:firstLineChars="0" w:firstLine="408"/>
              <w:jc w:val="left"/>
            </w:pPr>
            <w:r w:rsidRPr="00783366">
              <w:rPr>
                <w:rFonts w:hint="eastAsia"/>
                <w:b/>
                <w:bCs/>
                <w:sz w:val="20"/>
                <w:szCs w:val="20"/>
              </w:rPr>
              <w:t>线下活动</w:t>
            </w:r>
            <w:r>
              <w:rPr>
                <w:rFonts w:hint="eastAsia"/>
                <w:b/>
                <w:bCs/>
              </w:rPr>
              <w:t>：</w:t>
            </w:r>
            <w:r w:rsidR="00C24680" w:rsidRPr="00C24680">
              <w:rPr>
                <w:rFonts w:hint="eastAsia"/>
                <w:sz w:val="20"/>
                <w:szCs w:val="20"/>
              </w:rPr>
              <w:t>阿里</w:t>
            </w:r>
            <w:proofErr w:type="gramStart"/>
            <w:r w:rsidR="00C24680" w:rsidRPr="00C24680">
              <w:rPr>
                <w:rFonts w:hint="eastAsia"/>
                <w:sz w:val="20"/>
                <w:szCs w:val="20"/>
              </w:rPr>
              <w:t>云云工</w:t>
            </w:r>
            <w:proofErr w:type="gramEnd"/>
            <w:r w:rsidR="00C24680" w:rsidRPr="00C24680">
              <w:rPr>
                <w:rFonts w:hint="eastAsia"/>
                <w:sz w:val="20"/>
                <w:szCs w:val="20"/>
              </w:rPr>
              <w:t>开物进校活动对赛题和优秀参赛选手和作品进行宣推</w:t>
            </w:r>
          </w:p>
          <w:p w14:paraId="214B874E" w14:textId="7276849C" w:rsidR="007336B5" w:rsidRDefault="007336B5" w:rsidP="007336B5">
            <w:pPr>
              <w:widowControl/>
              <w:numPr>
                <w:ilvl w:val="0"/>
                <w:numId w:val="2"/>
              </w:numPr>
              <w:snapToGrid/>
              <w:spacing w:before="100" w:beforeAutospacing="1" w:after="100" w:afterAutospacing="1" w:line="240" w:lineRule="auto"/>
              <w:ind w:firstLineChars="0" w:firstLine="408"/>
              <w:jc w:val="left"/>
            </w:pPr>
            <w:r>
              <w:rPr>
                <w:b/>
                <w:bCs/>
                <w:sz w:val="20"/>
                <w:szCs w:val="20"/>
              </w:rPr>
              <w:t>实时进展播报</w:t>
            </w:r>
            <w:r>
              <w:rPr>
                <w:sz w:val="20"/>
                <w:szCs w:val="20"/>
              </w:rPr>
              <w:t>：定期发布进展，展示优秀案例，保持赛事热度。</w:t>
            </w:r>
          </w:p>
          <w:p w14:paraId="5F98D83F" w14:textId="77777777" w:rsidR="007336B5" w:rsidRPr="007336B5" w:rsidRDefault="007336B5">
            <w:pPr>
              <w:spacing w:line="240" w:lineRule="auto"/>
              <w:ind w:firstLineChars="0" w:firstLine="0"/>
              <w:rPr>
                <w:color w:val="727272"/>
                <w:szCs w:val="21"/>
                <w:shd w:val="clear" w:color="auto" w:fill="FFFFFF"/>
              </w:rPr>
            </w:pPr>
          </w:p>
        </w:tc>
      </w:tr>
      <w:tr w:rsidR="00CB032B" w14:paraId="7BA9069D" w14:textId="77777777">
        <w:trPr>
          <w:trHeight w:hRule="exact" w:val="2267"/>
        </w:trPr>
        <w:tc>
          <w:tcPr>
            <w:tcW w:w="1555" w:type="dxa"/>
            <w:vAlign w:val="center"/>
          </w:tcPr>
          <w:p w14:paraId="5074E2B5" w14:textId="77777777" w:rsidR="00CB032B" w:rsidRDefault="00000000">
            <w:pPr>
              <w:spacing w:line="240" w:lineRule="auto"/>
              <w:ind w:firstLineChars="0" w:firstLine="0"/>
              <w:jc w:val="center"/>
              <w:rPr>
                <w:sz w:val="28"/>
                <w:szCs w:val="28"/>
              </w:rPr>
            </w:pPr>
            <w:r>
              <w:rPr>
                <w:rFonts w:hint="eastAsia"/>
                <w:sz w:val="28"/>
                <w:szCs w:val="28"/>
              </w:rPr>
              <w:lastRenderedPageBreak/>
              <w:t>政策支持</w:t>
            </w:r>
          </w:p>
        </w:tc>
        <w:tc>
          <w:tcPr>
            <w:tcW w:w="6741" w:type="dxa"/>
            <w:gridSpan w:val="2"/>
          </w:tcPr>
          <w:p w14:paraId="2F2A0FB3" w14:textId="77777777" w:rsidR="00CB032B"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（企业在优秀项目成果知识产权转化、优秀学生技术认证、实习和就业等方面能够提供的支持）</w:t>
            </w:r>
          </w:p>
        </w:tc>
      </w:tr>
      <w:tr w:rsidR="00CB032B" w14:paraId="10848B7B" w14:textId="77777777">
        <w:trPr>
          <w:trHeight w:hRule="exact" w:val="1709"/>
        </w:trPr>
        <w:tc>
          <w:tcPr>
            <w:tcW w:w="1555" w:type="dxa"/>
            <w:vAlign w:val="center"/>
          </w:tcPr>
          <w:p w14:paraId="1E6FA4E8" w14:textId="77777777" w:rsidR="00CB032B" w:rsidRDefault="00000000">
            <w:pPr>
              <w:spacing w:line="240" w:lineRule="auto"/>
              <w:ind w:firstLineChars="0" w:firstLine="0"/>
              <w:jc w:val="center"/>
              <w:rPr>
                <w:sz w:val="28"/>
                <w:szCs w:val="28"/>
              </w:rPr>
            </w:pPr>
            <w:r>
              <w:rPr>
                <w:rFonts w:hint="eastAsia"/>
                <w:sz w:val="28"/>
                <w:szCs w:val="28"/>
              </w:rPr>
              <w:t>其他</w:t>
            </w:r>
          </w:p>
        </w:tc>
        <w:tc>
          <w:tcPr>
            <w:tcW w:w="6741" w:type="dxa"/>
            <w:gridSpan w:val="2"/>
          </w:tcPr>
          <w:p w14:paraId="3C16131A" w14:textId="77777777" w:rsidR="00CB032B" w:rsidRDefault="00000000">
            <w:pPr>
              <w:spacing w:line="240" w:lineRule="auto"/>
              <w:ind w:firstLineChars="0" w:firstLine="0"/>
              <w:rPr>
                <w:color w:val="727272"/>
                <w:szCs w:val="21"/>
                <w:shd w:val="clear" w:color="auto" w:fill="FFFFFF"/>
              </w:rPr>
            </w:pPr>
            <w:r>
              <w:rPr>
                <w:rFonts w:hint="eastAsia"/>
                <w:color w:val="727272"/>
                <w:szCs w:val="21"/>
                <w:shd w:val="clear" w:color="auto" w:fill="FFFFFF"/>
              </w:rPr>
              <w:t>（比赛相关的未尽事宜）</w:t>
            </w:r>
          </w:p>
          <w:p w14:paraId="35E7967A" w14:textId="77777777" w:rsidR="00CB032B" w:rsidRDefault="00CB032B">
            <w:pPr>
              <w:spacing w:line="240" w:lineRule="auto"/>
              <w:ind w:firstLineChars="0" w:firstLine="0"/>
            </w:pPr>
          </w:p>
        </w:tc>
      </w:tr>
    </w:tbl>
    <w:p w14:paraId="47E7BA43" w14:textId="77777777" w:rsidR="00CB032B" w:rsidRDefault="00CB032B">
      <w:pPr>
        <w:ind w:firstLine="480"/>
      </w:pPr>
    </w:p>
    <w:sectPr w:rsidR="00CB032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3C066" w14:textId="77777777" w:rsidR="001C140E" w:rsidRDefault="001C140E">
      <w:pPr>
        <w:spacing w:line="240" w:lineRule="auto"/>
        <w:ind w:firstLine="480"/>
      </w:pPr>
      <w:r>
        <w:separator/>
      </w:r>
    </w:p>
    <w:p w14:paraId="11C8F196" w14:textId="77777777" w:rsidR="001C140E" w:rsidRDefault="001C140E">
      <w:pPr>
        <w:ind w:firstLine="480"/>
      </w:pPr>
    </w:p>
    <w:p w14:paraId="64E8BA84" w14:textId="77777777" w:rsidR="001C140E" w:rsidRDefault="001C140E" w:rsidP="00865B18">
      <w:pPr>
        <w:ind w:firstLine="480"/>
      </w:pPr>
    </w:p>
    <w:p w14:paraId="4F484E8A" w14:textId="77777777" w:rsidR="001C140E" w:rsidRDefault="001C140E" w:rsidP="00865B18">
      <w:pPr>
        <w:ind w:firstLine="480"/>
      </w:pPr>
    </w:p>
    <w:p w14:paraId="23F9F640" w14:textId="77777777" w:rsidR="001C140E" w:rsidRDefault="001C140E" w:rsidP="00865B18">
      <w:pPr>
        <w:ind w:firstLine="480"/>
      </w:pPr>
    </w:p>
    <w:p w14:paraId="4768C13A" w14:textId="77777777" w:rsidR="001C140E" w:rsidRDefault="001C140E" w:rsidP="00865B18">
      <w:pPr>
        <w:ind w:firstLine="480"/>
      </w:pPr>
    </w:p>
  </w:endnote>
  <w:endnote w:type="continuationSeparator" w:id="0">
    <w:p w14:paraId="0C499B2A" w14:textId="77777777" w:rsidR="001C140E" w:rsidRDefault="001C140E">
      <w:pPr>
        <w:spacing w:line="240" w:lineRule="auto"/>
        <w:ind w:firstLine="480"/>
      </w:pPr>
      <w:r>
        <w:continuationSeparator/>
      </w:r>
    </w:p>
    <w:p w14:paraId="7ED24989" w14:textId="77777777" w:rsidR="001C140E" w:rsidRDefault="001C140E">
      <w:pPr>
        <w:ind w:firstLine="480"/>
      </w:pPr>
    </w:p>
    <w:p w14:paraId="645BFE36" w14:textId="77777777" w:rsidR="001C140E" w:rsidRDefault="001C140E" w:rsidP="00865B18">
      <w:pPr>
        <w:ind w:firstLine="480"/>
      </w:pPr>
    </w:p>
    <w:p w14:paraId="383437C2" w14:textId="77777777" w:rsidR="001C140E" w:rsidRDefault="001C140E" w:rsidP="00865B18">
      <w:pPr>
        <w:ind w:firstLine="480"/>
      </w:pPr>
    </w:p>
    <w:p w14:paraId="464BD4A9" w14:textId="77777777" w:rsidR="001C140E" w:rsidRDefault="001C140E" w:rsidP="00865B18">
      <w:pPr>
        <w:ind w:firstLine="480"/>
      </w:pPr>
    </w:p>
    <w:p w14:paraId="662A204C" w14:textId="77777777" w:rsidR="001C140E" w:rsidRDefault="001C140E" w:rsidP="00865B18">
      <w:pPr>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webkit-standard">
    <w:altName w:val="Cambria"/>
    <w:charset w:val="00"/>
    <w:family w:val="roman"/>
    <w:pitch w:val="default"/>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8D429" w14:textId="77777777" w:rsidR="00CB032B" w:rsidRDefault="00CB032B">
    <w:pPr>
      <w:pStyle w:val="a5"/>
      <w:ind w:firstLine="360"/>
    </w:pPr>
  </w:p>
  <w:p w14:paraId="57ED6A92" w14:textId="77777777" w:rsidR="0089478C" w:rsidRDefault="0089478C">
    <w:pPr>
      <w:ind w:firstLine="480"/>
    </w:pPr>
  </w:p>
  <w:p w14:paraId="342FE3C1" w14:textId="77777777" w:rsidR="0089478C" w:rsidRDefault="0089478C" w:rsidP="00865B18">
    <w:pPr>
      <w:ind w:firstLine="480"/>
    </w:pPr>
  </w:p>
  <w:p w14:paraId="62EB5F75" w14:textId="77777777" w:rsidR="0089478C" w:rsidRDefault="0089478C" w:rsidP="00865B18">
    <w:pPr>
      <w:ind w:firstLine="480"/>
    </w:pPr>
  </w:p>
  <w:p w14:paraId="621DF08B" w14:textId="77777777" w:rsidR="0089478C" w:rsidRDefault="0089478C" w:rsidP="00865B18">
    <w:pPr>
      <w:ind w:firstLine="480"/>
    </w:pPr>
  </w:p>
  <w:p w14:paraId="0B1C2D27" w14:textId="77777777" w:rsidR="0089478C" w:rsidRDefault="0089478C" w:rsidP="00865B18">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549650"/>
    </w:sdtPr>
    <w:sdtContent>
      <w:p w14:paraId="2733EDB7" w14:textId="77777777" w:rsidR="00CB032B" w:rsidRDefault="00000000">
        <w:pPr>
          <w:pStyle w:val="a5"/>
          <w:ind w:firstLine="360"/>
          <w:jc w:val="center"/>
        </w:pPr>
        <w:r>
          <w:fldChar w:fldCharType="begin"/>
        </w:r>
        <w:r>
          <w:instrText>PAGE   \* MERGEFORMAT</w:instrText>
        </w:r>
        <w:r>
          <w:fldChar w:fldCharType="separate"/>
        </w:r>
        <w:r>
          <w:rPr>
            <w:lang w:val="zh-CN"/>
          </w:rPr>
          <w:t>2</w:t>
        </w:r>
        <w:r>
          <w:fldChar w:fldCharType="end"/>
        </w:r>
      </w:p>
    </w:sdtContent>
  </w:sdt>
  <w:p w14:paraId="0E3340FA" w14:textId="77777777" w:rsidR="00CB032B" w:rsidRDefault="00CB032B">
    <w:pPr>
      <w:pStyle w:val="a5"/>
      <w:ind w:firstLine="360"/>
    </w:pPr>
  </w:p>
  <w:p w14:paraId="54B814FC" w14:textId="77777777" w:rsidR="0089478C" w:rsidRDefault="0089478C">
    <w:pPr>
      <w:ind w:firstLine="480"/>
    </w:pPr>
  </w:p>
  <w:p w14:paraId="2C1546B1" w14:textId="77777777" w:rsidR="0089478C" w:rsidRDefault="0089478C" w:rsidP="00865B18">
    <w:pPr>
      <w:ind w:firstLine="480"/>
    </w:pPr>
  </w:p>
  <w:p w14:paraId="7943CD75" w14:textId="77777777" w:rsidR="0089478C" w:rsidRDefault="0089478C" w:rsidP="00865B18">
    <w:pPr>
      <w:ind w:firstLine="480"/>
    </w:pPr>
  </w:p>
  <w:p w14:paraId="6C217801" w14:textId="77777777" w:rsidR="0089478C" w:rsidRDefault="0089478C" w:rsidP="00865B18">
    <w:pPr>
      <w:ind w:firstLine="480"/>
    </w:pPr>
  </w:p>
  <w:p w14:paraId="4E14113B" w14:textId="77777777" w:rsidR="0089478C" w:rsidRDefault="0089478C" w:rsidP="00865B18">
    <w:pPr>
      <w:ind w:firstLine="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A6634" w14:textId="77777777" w:rsidR="00CB032B" w:rsidRDefault="00CB032B">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FFE94" w14:textId="77777777" w:rsidR="001C140E" w:rsidRDefault="001C140E">
      <w:pPr>
        <w:ind w:firstLine="480"/>
      </w:pPr>
      <w:r>
        <w:separator/>
      </w:r>
    </w:p>
    <w:p w14:paraId="6996237E" w14:textId="77777777" w:rsidR="001C140E" w:rsidRDefault="001C140E">
      <w:pPr>
        <w:ind w:firstLine="480"/>
      </w:pPr>
    </w:p>
    <w:p w14:paraId="3FDC8DA9" w14:textId="77777777" w:rsidR="001C140E" w:rsidRDefault="001C140E" w:rsidP="00865B18">
      <w:pPr>
        <w:ind w:firstLine="480"/>
      </w:pPr>
    </w:p>
    <w:p w14:paraId="0B337406" w14:textId="77777777" w:rsidR="001C140E" w:rsidRDefault="001C140E" w:rsidP="00865B18">
      <w:pPr>
        <w:ind w:firstLine="480"/>
      </w:pPr>
    </w:p>
    <w:p w14:paraId="4FF6C5AC" w14:textId="77777777" w:rsidR="001C140E" w:rsidRDefault="001C140E" w:rsidP="00865B18">
      <w:pPr>
        <w:ind w:firstLine="480"/>
      </w:pPr>
    </w:p>
    <w:p w14:paraId="490A39DD" w14:textId="77777777" w:rsidR="001C140E" w:rsidRDefault="001C140E" w:rsidP="00865B18">
      <w:pPr>
        <w:ind w:firstLine="480"/>
      </w:pPr>
    </w:p>
  </w:footnote>
  <w:footnote w:type="continuationSeparator" w:id="0">
    <w:p w14:paraId="3C87B594" w14:textId="77777777" w:rsidR="001C140E" w:rsidRDefault="001C140E">
      <w:pPr>
        <w:ind w:firstLine="480"/>
      </w:pPr>
      <w:r>
        <w:continuationSeparator/>
      </w:r>
    </w:p>
    <w:p w14:paraId="3D4DC156" w14:textId="77777777" w:rsidR="001C140E" w:rsidRDefault="001C140E">
      <w:pPr>
        <w:ind w:firstLine="480"/>
      </w:pPr>
    </w:p>
    <w:p w14:paraId="6AFEE086" w14:textId="77777777" w:rsidR="001C140E" w:rsidRDefault="001C140E" w:rsidP="00865B18">
      <w:pPr>
        <w:ind w:firstLine="480"/>
      </w:pPr>
    </w:p>
    <w:p w14:paraId="4EF85E2E" w14:textId="77777777" w:rsidR="001C140E" w:rsidRDefault="001C140E" w:rsidP="00865B18">
      <w:pPr>
        <w:ind w:firstLine="480"/>
      </w:pPr>
    </w:p>
    <w:p w14:paraId="2941DAF6" w14:textId="77777777" w:rsidR="001C140E" w:rsidRDefault="001C140E" w:rsidP="00865B18">
      <w:pPr>
        <w:ind w:firstLine="480"/>
      </w:pPr>
    </w:p>
    <w:p w14:paraId="5E79D772" w14:textId="77777777" w:rsidR="001C140E" w:rsidRDefault="001C140E" w:rsidP="00865B18">
      <w:pPr>
        <w:ind w:firstLine="48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7C8CA" w14:textId="77777777" w:rsidR="00CB032B" w:rsidRDefault="00CB032B">
    <w:pPr>
      <w:pStyle w:val="a7"/>
      <w:ind w:firstLine="360"/>
    </w:pPr>
  </w:p>
  <w:p w14:paraId="5B838DC1" w14:textId="77777777" w:rsidR="0089478C" w:rsidRDefault="0089478C">
    <w:pPr>
      <w:ind w:firstLine="480"/>
    </w:pPr>
  </w:p>
  <w:p w14:paraId="404F5B8D" w14:textId="77777777" w:rsidR="0089478C" w:rsidRDefault="0089478C" w:rsidP="00865B18">
    <w:pPr>
      <w:ind w:firstLine="480"/>
    </w:pPr>
  </w:p>
  <w:p w14:paraId="62908D71" w14:textId="77777777" w:rsidR="0089478C" w:rsidRDefault="0089478C" w:rsidP="00865B18">
    <w:pPr>
      <w:ind w:firstLine="480"/>
    </w:pPr>
  </w:p>
  <w:p w14:paraId="3F893A70" w14:textId="77777777" w:rsidR="0089478C" w:rsidRDefault="0089478C" w:rsidP="00865B18">
    <w:pPr>
      <w:ind w:firstLine="480"/>
    </w:pPr>
  </w:p>
  <w:p w14:paraId="540C0042" w14:textId="77777777" w:rsidR="0089478C" w:rsidRDefault="0089478C" w:rsidP="00865B18">
    <w:pP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A46E1" w14:textId="77777777" w:rsidR="00CB032B" w:rsidRDefault="00CB032B">
    <w:pPr>
      <w:pStyle w:val="a7"/>
      <w:ind w:firstLine="360"/>
    </w:pPr>
  </w:p>
  <w:p w14:paraId="1766C64A" w14:textId="77777777" w:rsidR="0089478C" w:rsidRDefault="0089478C">
    <w:pPr>
      <w:ind w:firstLine="480"/>
    </w:pPr>
  </w:p>
  <w:p w14:paraId="37BDBD21" w14:textId="77777777" w:rsidR="0089478C" w:rsidRDefault="0089478C" w:rsidP="00865B18">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2688A" w14:textId="77777777" w:rsidR="00CB032B" w:rsidRDefault="00CB032B">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E7585F"/>
    <w:multiLevelType w:val="hybridMultilevel"/>
    <w:tmpl w:val="ACC209C6"/>
    <w:lvl w:ilvl="0" w:tplc="3B0EF78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72075289"/>
    <w:multiLevelType w:val="multilevel"/>
    <w:tmpl w:val="3C260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57779849">
    <w:abstractNumId w:val="0"/>
  </w:num>
  <w:num w:numId="2" w16cid:durableId="1394741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NhYjg0ZmNjOGRiYWI1ZGYzNzU1OTdiOTY2NGEzN2IifQ=="/>
  </w:docVars>
  <w:rsids>
    <w:rsidRoot w:val="00A04928"/>
    <w:rsid w:val="0001292A"/>
    <w:rsid w:val="000F2E97"/>
    <w:rsid w:val="0019064F"/>
    <w:rsid w:val="001B01F8"/>
    <w:rsid w:val="001B7F7C"/>
    <w:rsid w:val="001C140E"/>
    <w:rsid w:val="001F1371"/>
    <w:rsid w:val="0023551C"/>
    <w:rsid w:val="002746F0"/>
    <w:rsid w:val="002A6463"/>
    <w:rsid w:val="003A05B1"/>
    <w:rsid w:val="00411F04"/>
    <w:rsid w:val="00416A20"/>
    <w:rsid w:val="00436ADA"/>
    <w:rsid w:val="004655A0"/>
    <w:rsid w:val="004679EB"/>
    <w:rsid w:val="00497D61"/>
    <w:rsid w:val="004C4864"/>
    <w:rsid w:val="005716C2"/>
    <w:rsid w:val="00572759"/>
    <w:rsid w:val="005F1C63"/>
    <w:rsid w:val="00612F7F"/>
    <w:rsid w:val="00681C94"/>
    <w:rsid w:val="0068560C"/>
    <w:rsid w:val="00686E0A"/>
    <w:rsid w:val="006B084E"/>
    <w:rsid w:val="006D4823"/>
    <w:rsid w:val="007336B5"/>
    <w:rsid w:val="007374DA"/>
    <w:rsid w:val="00783366"/>
    <w:rsid w:val="007911AD"/>
    <w:rsid w:val="007C1283"/>
    <w:rsid w:val="00841FE5"/>
    <w:rsid w:val="00865B18"/>
    <w:rsid w:val="0089478C"/>
    <w:rsid w:val="008C1EE8"/>
    <w:rsid w:val="00972DED"/>
    <w:rsid w:val="009A3303"/>
    <w:rsid w:val="00A04928"/>
    <w:rsid w:val="00A72F29"/>
    <w:rsid w:val="00A95269"/>
    <w:rsid w:val="00AF144D"/>
    <w:rsid w:val="00AF4717"/>
    <w:rsid w:val="00B40251"/>
    <w:rsid w:val="00C24680"/>
    <w:rsid w:val="00C762BA"/>
    <w:rsid w:val="00C923A6"/>
    <w:rsid w:val="00CB032B"/>
    <w:rsid w:val="00D10264"/>
    <w:rsid w:val="00D4526A"/>
    <w:rsid w:val="00D72A0E"/>
    <w:rsid w:val="00D833E9"/>
    <w:rsid w:val="00DC4E5F"/>
    <w:rsid w:val="00E22446"/>
    <w:rsid w:val="00E66FED"/>
    <w:rsid w:val="00E77B83"/>
    <w:rsid w:val="00E843E1"/>
    <w:rsid w:val="00E87C4B"/>
    <w:rsid w:val="00EB65A3"/>
    <w:rsid w:val="00EF5B14"/>
    <w:rsid w:val="00EF65A3"/>
    <w:rsid w:val="00F0229E"/>
    <w:rsid w:val="00F4578F"/>
    <w:rsid w:val="00FA4FD1"/>
    <w:rsid w:val="00FE79DF"/>
    <w:rsid w:val="00FF4C09"/>
    <w:rsid w:val="00FF76FB"/>
    <w:rsid w:val="40774FF4"/>
    <w:rsid w:val="48AE2EC0"/>
    <w:rsid w:val="7F800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15AF3"/>
  <w15:docId w15:val="{34968149-34B2-914B-A21A-59DC76063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snapToGrid w:val="0"/>
      <w:spacing w:line="360" w:lineRule="auto"/>
      <w:ind w:firstLineChars="200" w:firstLine="200"/>
      <w:jc w:val="both"/>
    </w:pPr>
    <w:rPr>
      <w:rFonts w:ascii="Times New Roman" w:eastAsia="仿宋" w:hAnsi="Times New Roman"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autoRedefine/>
    <w:uiPriority w:val="99"/>
    <w:semiHidden/>
    <w:unhideWhenUsed/>
    <w:qFormat/>
    <w:pPr>
      <w:ind w:leftChars="2500" w:left="100"/>
    </w:pPr>
  </w:style>
  <w:style w:type="paragraph" w:styleId="a5">
    <w:name w:val="footer"/>
    <w:basedOn w:val="a"/>
    <w:link w:val="a6"/>
    <w:autoRedefine/>
    <w:uiPriority w:val="99"/>
    <w:unhideWhenUsed/>
    <w:qFormat/>
    <w:pPr>
      <w:tabs>
        <w:tab w:val="center" w:pos="4153"/>
        <w:tab w:val="right" w:pos="8306"/>
      </w:tabs>
      <w:spacing w:line="240" w:lineRule="auto"/>
      <w:jc w:val="left"/>
    </w:pPr>
    <w:rPr>
      <w:sz w:val="18"/>
      <w:szCs w:val="18"/>
    </w:rPr>
  </w:style>
  <w:style w:type="paragraph" w:styleId="a7">
    <w:name w:val="header"/>
    <w:basedOn w:val="a"/>
    <w:link w:val="a8"/>
    <w:autoRedefine/>
    <w:uiPriority w:val="99"/>
    <w:unhideWhenUsed/>
    <w:qFormat/>
    <w:pPr>
      <w:tabs>
        <w:tab w:val="center" w:pos="4153"/>
        <w:tab w:val="right" w:pos="8306"/>
      </w:tabs>
      <w:spacing w:line="240" w:lineRule="auto"/>
      <w:jc w:val="center"/>
    </w:pPr>
    <w:rPr>
      <w:sz w:val="18"/>
      <w:szCs w:val="18"/>
    </w:rPr>
  </w:style>
  <w:style w:type="paragraph" w:styleId="a9">
    <w:name w:val="Normal (Web)"/>
    <w:basedOn w:val="a"/>
    <w:autoRedefine/>
    <w:qFormat/>
    <w:pPr>
      <w:spacing w:before="100" w:beforeAutospacing="1" w:after="100" w:afterAutospacing="1" w:line="240" w:lineRule="auto"/>
      <w:ind w:firstLineChars="0" w:firstLine="0"/>
      <w:jc w:val="left"/>
    </w:pPr>
    <w:rPr>
      <w:kern w:val="0"/>
    </w:rPr>
  </w:style>
  <w:style w:type="table" w:styleId="aa">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autoRedefine/>
    <w:uiPriority w:val="99"/>
    <w:unhideWhenUsed/>
    <w:qFormat/>
    <w:rPr>
      <w:color w:val="0563C1" w:themeColor="hyperlink"/>
      <w:u w:val="single"/>
    </w:rPr>
  </w:style>
  <w:style w:type="character" w:customStyle="1" w:styleId="a8">
    <w:name w:val="页眉 字符"/>
    <w:basedOn w:val="a0"/>
    <w:link w:val="a7"/>
    <w:autoRedefine/>
    <w:uiPriority w:val="99"/>
    <w:qFormat/>
    <w:rPr>
      <w:rFonts w:ascii="Times New Roman" w:eastAsia="仿宋" w:hAnsi="Times New Roman" w:cs="Times New Roman"/>
      <w:sz w:val="18"/>
      <w:szCs w:val="18"/>
    </w:rPr>
  </w:style>
  <w:style w:type="character" w:customStyle="1" w:styleId="a6">
    <w:name w:val="页脚 字符"/>
    <w:basedOn w:val="a0"/>
    <w:link w:val="a5"/>
    <w:autoRedefine/>
    <w:uiPriority w:val="99"/>
    <w:qFormat/>
    <w:rPr>
      <w:rFonts w:ascii="Times New Roman" w:eastAsia="仿宋" w:hAnsi="Times New Roman" w:cs="Times New Roman"/>
      <w:sz w:val="18"/>
      <w:szCs w:val="18"/>
    </w:rPr>
  </w:style>
  <w:style w:type="character" w:customStyle="1" w:styleId="a4">
    <w:name w:val="日期 字符"/>
    <w:basedOn w:val="a0"/>
    <w:link w:val="a3"/>
    <w:autoRedefine/>
    <w:uiPriority w:val="99"/>
    <w:semiHidden/>
    <w:qFormat/>
    <w:rPr>
      <w:rFonts w:ascii="Times New Roman" w:eastAsia="仿宋" w:hAnsi="Times New Roman" w:cs="Times New Roman"/>
      <w:sz w:val="24"/>
      <w:szCs w:val="24"/>
    </w:rPr>
  </w:style>
  <w:style w:type="character" w:customStyle="1" w:styleId="1">
    <w:name w:val="未处理的提及1"/>
    <w:basedOn w:val="a0"/>
    <w:autoRedefine/>
    <w:uiPriority w:val="99"/>
    <w:semiHidden/>
    <w:unhideWhenUsed/>
    <w:qFormat/>
    <w:rPr>
      <w:color w:val="605E5C"/>
      <w:shd w:val="clear" w:color="auto" w:fill="E1DFDD"/>
    </w:rPr>
  </w:style>
  <w:style w:type="paragraph" w:styleId="ac">
    <w:name w:val="List Paragraph"/>
    <w:basedOn w:val="a"/>
    <w:uiPriority w:val="99"/>
    <w:unhideWhenUsed/>
    <w:rsid w:val="007336B5"/>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77078">
      <w:bodyDiv w:val="1"/>
      <w:marLeft w:val="0"/>
      <w:marRight w:val="0"/>
      <w:marTop w:val="0"/>
      <w:marBottom w:val="0"/>
      <w:divBdr>
        <w:top w:val="none" w:sz="0" w:space="0" w:color="auto"/>
        <w:left w:val="none" w:sz="0" w:space="0" w:color="auto"/>
        <w:bottom w:val="none" w:sz="0" w:space="0" w:color="auto"/>
        <w:right w:val="none" w:sz="0" w:space="0" w:color="auto"/>
      </w:divBdr>
    </w:div>
    <w:div w:id="374819994">
      <w:bodyDiv w:val="1"/>
      <w:marLeft w:val="0"/>
      <w:marRight w:val="0"/>
      <w:marTop w:val="0"/>
      <w:marBottom w:val="0"/>
      <w:divBdr>
        <w:top w:val="none" w:sz="0" w:space="0" w:color="auto"/>
        <w:left w:val="none" w:sz="0" w:space="0" w:color="auto"/>
        <w:bottom w:val="none" w:sz="0" w:space="0" w:color="auto"/>
        <w:right w:val="none" w:sz="0" w:space="0" w:color="auto"/>
      </w:divBdr>
    </w:div>
    <w:div w:id="795684478">
      <w:bodyDiv w:val="1"/>
      <w:marLeft w:val="0"/>
      <w:marRight w:val="0"/>
      <w:marTop w:val="0"/>
      <w:marBottom w:val="0"/>
      <w:divBdr>
        <w:top w:val="none" w:sz="0" w:space="0" w:color="auto"/>
        <w:left w:val="none" w:sz="0" w:space="0" w:color="auto"/>
        <w:bottom w:val="none" w:sz="0" w:space="0" w:color="auto"/>
        <w:right w:val="none" w:sz="0" w:space="0" w:color="auto"/>
      </w:divBdr>
    </w:div>
    <w:div w:id="1151288158">
      <w:bodyDiv w:val="1"/>
      <w:marLeft w:val="0"/>
      <w:marRight w:val="0"/>
      <w:marTop w:val="0"/>
      <w:marBottom w:val="0"/>
      <w:divBdr>
        <w:top w:val="none" w:sz="0" w:space="0" w:color="auto"/>
        <w:left w:val="none" w:sz="0" w:space="0" w:color="auto"/>
        <w:bottom w:val="none" w:sz="0" w:space="0" w:color="auto"/>
        <w:right w:val="none" w:sz="0" w:space="0" w:color="auto"/>
      </w:divBdr>
    </w:div>
    <w:div w:id="1715036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255</Words>
  <Characters>1454</Characters>
  <Application>Microsoft Office Word</Application>
  <DocSecurity>0</DocSecurity>
  <Lines>12</Lines>
  <Paragraphs>3</Paragraphs>
  <ScaleCrop>false</ScaleCrop>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bupt</dc:creator>
  <cp:lastModifiedBy>bupt</cp:lastModifiedBy>
  <cp:revision>5</cp:revision>
  <dcterms:created xsi:type="dcterms:W3CDTF">2024-04-30T09:20:00Z</dcterms:created>
  <dcterms:modified xsi:type="dcterms:W3CDTF">2024-06-03T08:30:00Z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D38825107BCA4C5B965DD1F1BE4D373F_12</vt:lpwstr>
  </property>
</Properties>
</file>